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384CB4"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384CB4" w:rsidRPr="00384CB4">
        <w:rPr>
          <w:rFonts w:ascii="Times New Roman" w:hAnsi="Times New Roman" w:cs="Times New Roman"/>
          <w:noProof/>
          <w:sz w:val="24"/>
        </w:rPr>
        <w:t xml:space="preserve"> </w:t>
      </w:r>
      <w:r w:rsidR="00384CB4" w:rsidRPr="00601311">
        <w:rPr>
          <w:rFonts w:ascii="Times New Roman" w:hAnsi="Times New Roman" w:cs="Times New Roman"/>
          <w:noProof/>
          <w:sz w:val="24"/>
        </w:rPr>
        <mc:AlternateContent>
          <mc:Choice Requires="wps">
            <w:drawing>
              <wp:inline distT="0" distB="0" distL="0" distR="0" wp14:anchorId="01279774" wp14:editId="66E9FE1A">
                <wp:extent cx="49053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CB4" w:rsidRPr="00384CB4" w:rsidRDefault="00384CB4" w:rsidP="00384CB4">
                            <w:pPr>
                              <w:pStyle w:val="Heading1"/>
                              <w:spacing w:before="0"/>
                              <w:jc w:val="center"/>
                              <w:rPr>
                                <w:rFonts w:ascii="Times New Roman" w:hAnsi="Times New Roman" w:cs="Times New Roman"/>
                                <w:b/>
                                <w:color w:val="000000" w:themeColor="text1"/>
                                <w:sz w:val="28"/>
                                <w:szCs w:val="24"/>
                              </w:rPr>
                            </w:pPr>
                            <w:r w:rsidRPr="00384CB4">
                              <w:rPr>
                                <w:rFonts w:ascii="Times New Roman" w:hAnsi="Times New Roman" w:cs="Times New Roman"/>
                                <w:b/>
                                <w:color w:val="000000" w:themeColor="text1"/>
                                <w:sz w:val="28"/>
                                <w:szCs w:val="24"/>
                              </w:rPr>
                              <w:t>Unofficial Degree Planning Worksheet</w:t>
                            </w:r>
                          </w:p>
                          <w:p w:rsidR="00384CB4" w:rsidRPr="00384CB4" w:rsidRDefault="00384CB4" w:rsidP="00384CB4">
                            <w:pPr>
                              <w:pStyle w:val="Heading1"/>
                              <w:spacing w:before="0"/>
                              <w:jc w:val="center"/>
                              <w:rPr>
                                <w:rFonts w:ascii="Times New Roman" w:hAnsi="Times New Roman" w:cs="Times New Roman"/>
                                <w:i/>
                                <w:color w:val="000000" w:themeColor="text1"/>
                                <w:sz w:val="24"/>
                                <w:szCs w:val="24"/>
                              </w:rPr>
                            </w:pPr>
                            <w:r w:rsidRPr="00384CB4">
                              <w:rPr>
                                <w:rFonts w:ascii="Times New Roman" w:hAnsi="Times New Roman" w:cs="Times New Roman"/>
                                <w:i/>
                                <w:color w:val="000000" w:themeColor="text1"/>
                                <w:sz w:val="24"/>
                                <w:szCs w:val="24"/>
                              </w:rPr>
                              <w:t>Catalog Year: 2019-2020</w:t>
                            </w:r>
                          </w:p>
                          <w:p w:rsidR="00384CB4" w:rsidRPr="00384CB4" w:rsidRDefault="00384CB4" w:rsidP="00384CB4">
                            <w:pPr>
                              <w:pStyle w:val="Heading1"/>
                              <w:spacing w:before="0"/>
                              <w:jc w:val="center"/>
                              <w:rPr>
                                <w:rFonts w:ascii="Times New Roman" w:hAnsi="Times New Roman" w:cs="Times New Roman"/>
                                <w:color w:val="000000" w:themeColor="text1"/>
                                <w:sz w:val="24"/>
                                <w:szCs w:val="24"/>
                              </w:rPr>
                            </w:pPr>
                            <w:r w:rsidRPr="00384CB4">
                              <w:rPr>
                                <w:rFonts w:ascii="Times New Roman" w:hAnsi="Times New Roman" w:cs="Times New Roman"/>
                                <w:color w:val="000000" w:themeColor="text1"/>
                                <w:sz w:val="24"/>
                                <w:szCs w:val="24"/>
                              </w:rPr>
                              <w:t>BA in CHEMISTRY</w:t>
                            </w:r>
                          </w:p>
                        </w:txbxContent>
                      </wps:txbx>
                      <wps:bodyPr rot="0" vert="horz" wrap="square" lIns="91440" tIns="45720" rIns="91440" bIns="45720" anchor="t" anchorCtr="0" upright="1">
                        <a:noAutofit/>
                      </wps:bodyPr>
                    </wps:wsp>
                  </a:graphicData>
                </a:graphic>
              </wp:inline>
            </w:drawing>
          </mc:Choice>
          <mc:Fallback>
            <w:pict>
              <v:shapetype w14:anchorId="01279774" id="_x0000_t202" coordsize="21600,21600" o:spt="202" path="m,l,21600r21600,l21600,xe">
                <v:stroke joinstyle="miter"/>
                <v:path gradientshapeok="t" o:connecttype="rect"/>
              </v:shapetype>
              <v:shape id="Text Box 20" o:spid="_x0000_s1026" type="#_x0000_t202" style="width:386.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9Y9hA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mU6fR8NsWIwtns/LzIp9EFqQ63jXX+LdcdCpMa&#10;W6A+opPdnfMhGlIdTIIzp6VgKyFlXNjN+kZatCMgk1X89ugvzKQKxkqHayPiuANBgo9wFsKNtD+V&#10;WV6k13k5WV3MZ5NiVUwn5SydT9KsvC4v0qIsblffQ4BZUbWCMa7uhOIHCWbF31G8b4ZRPFGEqK9x&#10;OYXqxLz+mGQav98l2QkPHSlFV+P50YhUgdg3isV+8UTIcZ68DD9WGWpw+MeqRBkE5kcN+GE9AEqQ&#10;w1qzRxCE1cAXsA7PCExabb9h1ENL1th93RLLMZLvFIiqzIoi9HBcFNMZ6BPZ05P16QlRFKBq7DEa&#10;pzd+7PutsWLTgqdRxkpfgRAbETXyHNVevtB2MZn9ExH6+nQdrZ4fsuUPAAAA//8DAFBLAwQUAAYA&#10;CAAAACEA26wyx9oAAAAFAQAADwAAAGRycy9kb3ducmV2LnhtbEyPwU7DMBBE70j8g7VIXBB1WpEG&#10;QpwKkEBcW/oBm3ibRMTrKHab9O9ZuNDLSKsZzbwtNrPr1YnG0Hk2sFwkoIhrbztuDOy/3u8fQYWI&#10;bLH3TAbOFGBTXl8VmFs/8ZZOu9goKeGQo4E2xiHXOtQtOQwLPxCLd/Cjwyjn2Gg74iTlrterJFlr&#10;hx3LQosDvbVUf++OzsDhc7pLn6bqI+6z7cP6Fbus8mdjbm/ml2dQkeb4H4ZffEGHUpgqf2QbVG9A&#10;Hol/Kl6WrVJQlYSWaQq6LPQlffkDAAD//wMAUEsBAi0AFAAGAAgAAAAhALaDOJL+AAAA4QEAABMA&#10;AAAAAAAAAAAAAAAAAAAAAFtDb250ZW50X1R5cGVzXS54bWxQSwECLQAUAAYACAAAACEAOP0h/9YA&#10;AACUAQAACwAAAAAAAAAAAAAAAAAvAQAAX3JlbHMvLnJlbHNQSwECLQAUAAYACAAAACEAb+fWPYQC&#10;AAAQBQAADgAAAAAAAAAAAAAAAAAuAgAAZHJzL2Uyb0RvYy54bWxQSwECLQAUAAYACAAAACEA26wy&#10;x9oAAAAFAQAADwAAAAAAAAAAAAAAAADeBAAAZHJzL2Rvd25yZXYueG1sUEsFBgAAAAAEAAQA8wAA&#10;AOUFAAAAAA==&#10;" stroked="f">
                <v:textbox>
                  <w:txbxContent>
                    <w:p w:rsidR="00384CB4" w:rsidRPr="00384CB4" w:rsidRDefault="00384CB4" w:rsidP="00384CB4">
                      <w:pPr>
                        <w:pStyle w:val="Heading1"/>
                        <w:spacing w:before="0"/>
                        <w:jc w:val="center"/>
                        <w:rPr>
                          <w:rFonts w:ascii="Times New Roman" w:hAnsi="Times New Roman" w:cs="Times New Roman"/>
                          <w:b/>
                          <w:color w:val="000000" w:themeColor="text1"/>
                          <w:sz w:val="28"/>
                          <w:szCs w:val="24"/>
                        </w:rPr>
                      </w:pPr>
                      <w:r w:rsidRPr="00384CB4">
                        <w:rPr>
                          <w:rFonts w:ascii="Times New Roman" w:hAnsi="Times New Roman" w:cs="Times New Roman"/>
                          <w:b/>
                          <w:color w:val="000000" w:themeColor="text1"/>
                          <w:sz w:val="28"/>
                          <w:szCs w:val="24"/>
                        </w:rPr>
                        <w:t>Unofficial Degree Planning Worksheet</w:t>
                      </w:r>
                    </w:p>
                    <w:p w:rsidR="00384CB4" w:rsidRPr="00384CB4" w:rsidRDefault="00384CB4" w:rsidP="00384CB4">
                      <w:pPr>
                        <w:pStyle w:val="Heading1"/>
                        <w:spacing w:before="0"/>
                        <w:jc w:val="center"/>
                        <w:rPr>
                          <w:rFonts w:ascii="Times New Roman" w:hAnsi="Times New Roman" w:cs="Times New Roman"/>
                          <w:i/>
                          <w:color w:val="000000" w:themeColor="text1"/>
                          <w:sz w:val="24"/>
                          <w:szCs w:val="24"/>
                        </w:rPr>
                      </w:pPr>
                      <w:r w:rsidRPr="00384CB4">
                        <w:rPr>
                          <w:rFonts w:ascii="Times New Roman" w:hAnsi="Times New Roman" w:cs="Times New Roman"/>
                          <w:i/>
                          <w:color w:val="000000" w:themeColor="text1"/>
                          <w:sz w:val="24"/>
                          <w:szCs w:val="24"/>
                        </w:rPr>
                        <w:t>Catalog Year: 2019-2020</w:t>
                      </w:r>
                    </w:p>
                    <w:p w:rsidR="00384CB4" w:rsidRPr="00384CB4" w:rsidRDefault="00384CB4" w:rsidP="00384CB4">
                      <w:pPr>
                        <w:pStyle w:val="Heading1"/>
                        <w:spacing w:before="0"/>
                        <w:jc w:val="center"/>
                        <w:rPr>
                          <w:rFonts w:ascii="Times New Roman" w:hAnsi="Times New Roman" w:cs="Times New Roman"/>
                          <w:color w:val="000000" w:themeColor="text1"/>
                          <w:sz w:val="24"/>
                          <w:szCs w:val="24"/>
                        </w:rPr>
                      </w:pPr>
                      <w:r w:rsidRPr="00384CB4">
                        <w:rPr>
                          <w:rFonts w:ascii="Times New Roman" w:hAnsi="Times New Roman" w:cs="Times New Roman"/>
                          <w:color w:val="000000" w:themeColor="text1"/>
                          <w:sz w:val="24"/>
                          <w:szCs w:val="24"/>
                        </w:rPr>
                        <w:t>BA in CHEMISTRY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384CB4">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384CB4" w:rsidRDefault="002D5733" w:rsidP="00384CB4">
            <w:pPr>
              <w:pStyle w:val="Heading2"/>
              <w:spacing w:before="0"/>
              <w:outlineLvl w:val="1"/>
              <w:rPr>
                <w:rFonts w:ascii="Times New Roman" w:hAnsi="Times New Roman" w:cs="Times New Roman"/>
                <w:color w:val="FFFFFF" w:themeColor="background1"/>
                <w:sz w:val="24"/>
                <w:szCs w:val="24"/>
              </w:rPr>
            </w:pPr>
            <w:r w:rsidRPr="00384CB4">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030E1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57947100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384CB4">
              <w:rPr>
                <w:rFonts w:ascii="Times New Roman" w:eastAsia="Arial Unicode MS" w:hAnsi="Times New Roman" w:cs="Times New Roman"/>
                <w:sz w:val="24"/>
              </w:rPr>
              <w:t>.</w:t>
            </w:r>
          </w:p>
          <w:p w:rsidR="002D5733" w:rsidRDefault="00030E1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691152223"/>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030E18"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51615058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384CB4" w:rsidRDefault="00F765DD" w:rsidP="00384CB4">
            <w:pPr>
              <w:pStyle w:val="Heading2"/>
              <w:spacing w:before="0"/>
              <w:outlineLvl w:val="1"/>
              <w:rPr>
                <w:rFonts w:ascii="Times New Roman" w:hAnsi="Times New Roman" w:cs="Times New Roman"/>
                <w:color w:val="FFFFFF" w:themeColor="background1"/>
                <w:sz w:val="24"/>
                <w:szCs w:val="24"/>
              </w:rPr>
            </w:pPr>
            <w:r w:rsidRPr="00384CB4">
              <w:rPr>
                <w:rFonts w:ascii="Times New Roman" w:hAnsi="Times New Roman" w:cs="Times New Roman"/>
                <w:color w:val="FFFFFF" w:themeColor="background1"/>
                <w:sz w:val="24"/>
                <w:szCs w:val="24"/>
              </w:rPr>
              <w:t>BACCALAUREATE EXPERIENCE REQUIREMENTS</w:t>
            </w:r>
          </w:p>
          <w:p w:rsidR="001325B5" w:rsidRPr="00384CB4" w:rsidRDefault="001325B5" w:rsidP="00384CB4">
            <w:pPr>
              <w:pStyle w:val="Heading2"/>
              <w:outlineLvl w:val="1"/>
              <w:rPr>
                <w:rFonts w:ascii="Times New Roman" w:hAnsi="Times New Roman" w:cs="Times New Roman"/>
                <w:b/>
                <w:i/>
                <w:sz w:val="21"/>
                <w:szCs w:val="21"/>
              </w:rPr>
            </w:pPr>
            <w:r w:rsidRPr="00384CB4">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384CB4">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F97C28">
        <w:tc>
          <w:tcPr>
            <w:tcW w:w="8064" w:type="dxa"/>
          </w:tcPr>
          <w:p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2F3A20">
              <w:rPr>
                <w:rFonts w:ascii="Times New Roman" w:hAnsi="Times New Roman" w:cs="Times New Roman"/>
                <w:sz w:val="24"/>
              </w:rPr>
              <w:t xml:space="preserve">MAT 260 – Calculus I – </w:t>
            </w:r>
            <w:r w:rsidR="002F3A20">
              <w:rPr>
                <w:rFonts w:ascii="Times New Roman" w:hAnsi="Times New Roman" w:cs="Times New Roman"/>
                <w:b/>
                <w:sz w:val="24"/>
              </w:rPr>
              <w:t>FULLFILLED BY MAJOR</w:t>
            </w:r>
          </w:p>
          <w:p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384CB4">
            <w:pPr>
              <w:pStyle w:val="DegreePlan"/>
            </w:pPr>
            <w:r w:rsidRPr="00AA13BA">
              <w:t>Natural Science</w:t>
            </w:r>
            <w:r w:rsidR="00AA13BA">
              <w:t xml:space="preserve"> – NS </w:t>
            </w:r>
            <w:r w:rsidR="00785C5B" w:rsidRPr="00AA13BA">
              <w:t>(6 C</w:t>
            </w:r>
            <w:r w:rsidRPr="00AA13BA">
              <w:t>redits)</w:t>
            </w:r>
            <w:r w:rsidR="00976BDB">
              <w:t xml:space="preserve"> – FULLILLED BY MAJOR</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F97C28">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p>
          <w:p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601311" w:rsidTr="00F97C28">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p>
          <w:p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384CB4">
            <w:pPr>
              <w:pStyle w:val="DegreePlan"/>
            </w:pPr>
            <w:r>
              <w:t xml:space="preserve">Humanities – HFA </w:t>
            </w:r>
            <w:r w:rsidR="00F765DD" w:rsidRPr="00AA13BA">
              <w:t>(11 Credits)</w:t>
            </w:r>
          </w:p>
        </w:tc>
      </w:tr>
      <w:tr w:rsidR="00DE7CE6" w:rsidRPr="00601311" w:rsidTr="0033636B">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E40DE0">
        <w:trPr>
          <w:trHeight w:val="31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p w:rsidR="00E40DE0" w:rsidRDefault="00E40DE0">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384CB4">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384CB4">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384CB4">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384CB4">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384CB4">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030E18" w:rsidRDefault="00AA13BA" w:rsidP="00384CB4">
            <w:pPr>
              <w:pStyle w:val="Heading2"/>
              <w:spacing w:before="0"/>
              <w:outlineLvl w:val="1"/>
              <w:rPr>
                <w:rFonts w:ascii="Times New Roman" w:hAnsi="Times New Roman" w:cs="Times New Roman"/>
                <w:color w:val="FFFFFF" w:themeColor="background1"/>
                <w:sz w:val="24"/>
                <w:szCs w:val="24"/>
              </w:rPr>
            </w:pPr>
            <w:bookmarkStart w:id="0" w:name="_GoBack"/>
            <w:r w:rsidRPr="00030E18">
              <w:rPr>
                <w:rFonts w:ascii="Times New Roman" w:hAnsi="Times New Roman" w:cs="Times New Roman"/>
                <w:color w:val="FFFFFF" w:themeColor="background1"/>
                <w:sz w:val="24"/>
                <w:szCs w:val="24"/>
              </w:rPr>
              <w:t>MAJOR REQUIREMENTS</w:t>
            </w:r>
            <w:r w:rsidR="007C7D79" w:rsidRPr="00030E18">
              <w:rPr>
                <w:rFonts w:ascii="Times New Roman" w:hAnsi="Times New Roman" w:cs="Times New Roman"/>
                <w:color w:val="FFFFFF" w:themeColor="background1"/>
                <w:sz w:val="24"/>
                <w:szCs w:val="24"/>
              </w:rPr>
              <w:t xml:space="preserve"> (</w:t>
            </w:r>
            <w:r w:rsidR="0084455B" w:rsidRPr="00030E18">
              <w:rPr>
                <w:rFonts w:ascii="Times New Roman" w:hAnsi="Times New Roman" w:cs="Times New Roman"/>
                <w:color w:val="FFFFFF" w:themeColor="background1"/>
                <w:sz w:val="24"/>
                <w:szCs w:val="24"/>
              </w:rPr>
              <w:t>50</w:t>
            </w:r>
            <w:r w:rsidR="0006739C" w:rsidRPr="00030E18">
              <w:rPr>
                <w:rFonts w:ascii="Times New Roman" w:hAnsi="Times New Roman" w:cs="Times New Roman"/>
                <w:color w:val="FFFFFF" w:themeColor="background1"/>
                <w:sz w:val="24"/>
                <w:szCs w:val="24"/>
              </w:rPr>
              <w:t xml:space="preserve"> Credits)</w:t>
            </w:r>
            <w:bookmarkEnd w:id="0"/>
          </w:p>
        </w:tc>
      </w:tr>
      <w:tr w:rsidR="0084455B" w:rsidRPr="00601311" w:rsidTr="00503EB3">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BIO 198 (3cr) – General Biology I</w:t>
            </w:r>
          </w:p>
          <w:p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r w:rsidR="0084455B" w:rsidRPr="00601311" w:rsidTr="00503EB3">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BIO 198L (1cr) – General Biology I Laboratory</w:t>
            </w:r>
          </w:p>
          <w:p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153L (1cr) – General Chemistry I Laboratory</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155L (1cr) – General Chemistry II Laboratory</w:t>
            </w:r>
          </w:p>
          <w:p w:rsidR="00B40F89" w:rsidRDefault="00B40F89"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84455B" w:rsidRPr="00601311" w:rsidTr="00503EB3">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CHE 232 (3cr) – Organic Chemistry I</w:t>
            </w:r>
          </w:p>
          <w:p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154 and CHE 155L (both with a grade of “C” or better) </w:t>
            </w:r>
          </w:p>
          <w:p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233L (with a grade of “C” or better</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r w:rsidR="0084455B" w:rsidRPr="00601311" w:rsidTr="00503EB3">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CHE 233L (1cr) – Organic Chemistry I Laboratory</w:t>
            </w:r>
          </w:p>
          <w:p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232 (with a grade of “C” or better</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r w:rsidR="0084455B" w:rsidRPr="00601311" w:rsidTr="00503EB3">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CHE 234 (3cr) – Organic Chemistry II</w:t>
            </w:r>
          </w:p>
          <w:p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232 and CHE 233L (both with a grade of “C” or better) </w:t>
            </w:r>
          </w:p>
          <w:p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235L (with a grade of “C” or better</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bl>
    <w:p w:rsidR="0084455B" w:rsidRDefault="0084455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84455B" w:rsidRPr="00601311" w:rsidTr="00384CB4">
        <w:trPr>
          <w:tblHeader/>
        </w:trPr>
        <w:tc>
          <w:tcPr>
            <w:tcW w:w="8067" w:type="dxa"/>
            <w:tcBorders>
              <w:top w:val="nil"/>
              <w:left w:val="nil"/>
              <w:bottom w:val="single" w:sz="4" w:space="0" w:color="auto"/>
            </w:tcBorders>
            <w:vAlign w:val="bottom"/>
          </w:tcPr>
          <w:p w:rsidR="0084455B" w:rsidRPr="002D5733" w:rsidRDefault="0084455B"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84455B" w:rsidRPr="00601311" w:rsidRDefault="0084455B"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84455B" w:rsidRPr="00601311" w:rsidRDefault="0084455B" w:rsidP="00503EB3">
            <w:pPr>
              <w:rPr>
                <w:rFonts w:ascii="Times New Roman" w:hAnsi="Times New Roman" w:cs="Times New Roman"/>
                <w:sz w:val="24"/>
              </w:rPr>
            </w:pPr>
            <w:r>
              <w:rPr>
                <w:rFonts w:ascii="Times New Roman" w:hAnsi="Times New Roman" w:cs="Times New Roman"/>
                <w:sz w:val="24"/>
              </w:rPr>
              <w:t>Semester Taken or Course Remaining</w:t>
            </w:r>
          </w:p>
        </w:tc>
      </w:tr>
      <w:tr w:rsidR="00BE6384" w:rsidRPr="00601311" w:rsidTr="0084455B">
        <w:tc>
          <w:tcPr>
            <w:tcW w:w="8067" w:type="dxa"/>
          </w:tcPr>
          <w:p w:rsidR="00BE6384" w:rsidRDefault="00BE6384" w:rsidP="0084455B">
            <w:pPr>
              <w:rPr>
                <w:rFonts w:ascii="Times New Roman" w:hAnsi="Times New Roman" w:cs="Times New Roman"/>
                <w:sz w:val="24"/>
              </w:rPr>
            </w:pPr>
            <w:r>
              <w:rPr>
                <w:rFonts w:ascii="Times New Roman" w:hAnsi="Times New Roman" w:cs="Times New Roman"/>
                <w:sz w:val="24"/>
              </w:rPr>
              <w:t>CHE 235L (1cr) – Organic Chemistry II Laboratory</w:t>
            </w:r>
          </w:p>
          <w:p w:rsidR="00BE6384" w:rsidRDefault="00BE6384" w:rsidP="00BE6384">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234 (with a grade of “C” or better</w:t>
            </w:r>
          </w:p>
        </w:tc>
        <w:tc>
          <w:tcPr>
            <w:tcW w:w="1441" w:type="dxa"/>
          </w:tcPr>
          <w:p w:rsidR="00BE6384" w:rsidRPr="00601311" w:rsidRDefault="00BE6384" w:rsidP="00503EB3">
            <w:pPr>
              <w:rPr>
                <w:rFonts w:ascii="Times New Roman" w:hAnsi="Times New Roman" w:cs="Times New Roman"/>
                <w:sz w:val="24"/>
              </w:rPr>
            </w:pPr>
          </w:p>
        </w:tc>
        <w:tc>
          <w:tcPr>
            <w:tcW w:w="1441" w:type="dxa"/>
          </w:tcPr>
          <w:p w:rsidR="00BE6384" w:rsidRPr="00601311" w:rsidRDefault="00BE6384" w:rsidP="00503EB3">
            <w:pPr>
              <w:rPr>
                <w:rFonts w:ascii="Times New Roman" w:hAnsi="Times New Roman" w:cs="Times New Roman"/>
                <w:sz w:val="24"/>
              </w:rPr>
            </w:pPr>
          </w:p>
        </w:tc>
      </w:tr>
      <w:tr w:rsidR="0084455B" w:rsidRPr="00601311" w:rsidTr="0084455B">
        <w:tc>
          <w:tcPr>
            <w:tcW w:w="8067" w:type="dxa"/>
          </w:tcPr>
          <w:p w:rsidR="0084455B" w:rsidRDefault="0084455B" w:rsidP="0084455B">
            <w:pPr>
              <w:rPr>
                <w:rFonts w:ascii="Times New Roman" w:hAnsi="Times New Roman" w:cs="Times New Roman"/>
                <w:sz w:val="24"/>
              </w:rPr>
            </w:pPr>
            <w:r>
              <w:rPr>
                <w:rFonts w:ascii="Times New Roman" w:hAnsi="Times New Roman" w:cs="Times New Roman"/>
                <w:sz w:val="24"/>
              </w:rPr>
              <w:t>CHE 310 (4cr) – Analytical Chemistry</w:t>
            </w:r>
          </w:p>
          <w:p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310L</w:t>
            </w:r>
          </w:p>
        </w:tc>
        <w:tc>
          <w:tcPr>
            <w:tcW w:w="1441" w:type="dxa"/>
          </w:tcPr>
          <w:p w:rsidR="0084455B" w:rsidRPr="00601311" w:rsidRDefault="0084455B" w:rsidP="00503EB3">
            <w:pPr>
              <w:rPr>
                <w:rFonts w:ascii="Times New Roman" w:hAnsi="Times New Roman" w:cs="Times New Roman"/>
                <w:sz w:val="24"/>
              </w:rPr>
            </w:pPr>
          </w:p>
        </w:tc>
        <w:tc>
          <w:tcPr>
            <w:tcW w:w="1441" w:type="dxa"/>
          </w:tcPr>
          <w:p w:rsidR="0084455B" w:rsidRPr="00601311" w:rsidRDefault="0084455B" w:rsidP="00503EB3">
            <w:pPr>
              <w:rPr>
                <w:rFonts w:ascii="Times New Roman" w:hAnsi="Times New Roman" w:cs="Times New Roman"/>
                <w:sz w:val="24"/>
              </w:rPr>
            </w:pPr>
          </w:p>
        </w:tc>
      </w:tr>
      <w:tr w:rsidR="0084455B" w:rsidRPr="00601311" w:rsidTr="0084455B">
        <w:tc>
          <w:tcPr>
            <w:tcW w:w="8067" w:type="dxa"/>
          </w:tcPr>
          <w:p w:rsidR="0084455B" w:rsidRDefault="0084455B" w:rsidP="00CA5BA8">
            <w:pPr>
              <w:rPr>
                <w:rFonts w:ascii="Times New Roman" w:hAnsi="Times New Roman" w:cs="Times New Roman"/>
                <w:sz w:val="24"/>
              </w:rPr>
            </w:pPr>
            <w:r>
              <w:rPr>
                <w:rFonts w:ascii="Times New Roman" w:hAnsi="Times New Roman" w:cs="Times New Roman"/>
                <w:sz w:val="24"/>
              </w:rPr>
              <w:t>CHE 310L (0cr) – Analytical Chemistry Laboratory</w:t>
            </w:r>
          </w:p>
          <w:p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310</w:t>
            </w:r>
          </w:p>
        </w:tc>
        <w:tc>
          <w:tcPr>
            <w:tcW w:w="1441" w:type="dxa"/>
          </w:tcPr>
          <w:p w:rsidR="0084455B" w:rsidRPr="00601311" w:rsidRDefault="0084455B" w:rsidP="00CA5BA8">
            <w:pPr>
              <w:rPr>
                <w:rFonts w:ascii="Times New Roman" w:hAnsi="Times New Roman" w:cs="Times New Roman"/>
                <w:sz w:val="24"/>
              </w:rPr>
            </w:pPr>
          </w:p>
        </w:tc>
        <w:tc>
          <w:tcPr>
            <w:tcW w:w="1441" w:type="dxa"/>
          </w:tcPr>
          <w:p w:rsidR="0084455B" w:rsidRPr="00601311" w:rsidRDefault="0084455B" w:rsidP="00CA5BA8">
            <w:pPr>
              <w:rPr>
                <w:rFonts w:ascii="Times New Roman" w:hAnsi="Times New Roman" w:cs="Times New Roman"/>
                <w:sz w:val="24"/>
              </w:rPr>
            </w:pPr>
          </w:p>
        </w:tc>
      </w:tr>
      <w:tr w:rsidR="0084455B" w:rsidRPr="00601311" w:rsidTr="00317CDB">
        <w:tc>
          <w:tcPr>
            <w:tcW w:w="8067" w:type="dxa"/>
          </w:tcPr>
          <w:p w:rsidR="0084455B" w:rsidRDefault="0084455B" w:rsidP="00503EB3">
            <w:pPr>
              <w:rPr>
                <w:rFonts w:ascii="Times New Roman" w:hAnsi="Times New Roman" w:cs="Times New Roman"/>
                <w:sz w:val="24"/>
              </w:rPr>
            </w:pPr>
            <w:r>
              <w:rPr>
                <w:rFonts w:ascii="Times New Roman" w:hAnsi="Times New Roman" w:cs="Times New Roman"/>
                <w:sz w:val="24"/>
              </w:rPr>
              <w:t>PHY 200 (4cr) – General Physics I</w:t>
            </w:r>
          </w:p>
          <w:p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w:t>
            </w:r>
          </w:p>
          <w:p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200L</w:t>
            </w:r>
          </w:p>
          <w:p w:rsidR="0084455B" w:rsidRPr="001830AF" w:rsidRDefault="001830AF" w:rsidP="001830AF">
            <w:pPr>
              <w:ind w:left="2880"/>
              <w:rPr>
                <w:rFonts w:ascii="Times New Roman" w:hAnsi="Times New Roman" w:cs="Times New Roman"/>
                <w:b/>
                <w:sz w:val="24"/>
              </w:rPr>
            </w:pPr>
            <w:r>
              <w:rPr>
                <w:rFonts w:ascii="Times New Roman" w:hAnsi="Times New Roman" w:cs="Times New Roman"/>
                <w:b/>
                <w:sz w:val="24"/>
              </w:rPr>
              <w:t>OR</w:t>
            </w:r>
          </w:p>
          <w:p w:rsidR="0084455B" w:rsidRDefault="0084455B" w:rsidP="00503EB3">
            <w:pPr>
              <w:rPr>
                <w:rFonts w:ascii="Times New Roman" w:hAnsi="Times New Roman" w:cs="Times New Roman"/>
                <w:sz w:val="24"/>
              </w:rPr>
            </w:pPr>
            <w:r>
              <w:rPr>
                <w:rFonts w:ascii="Times New Roman" w:hAnsi="Times New Roman" w:cs="Times New Roman"/>
                <w:sz w:val="24"/>
              </w:rPr>
              <w:t>PHY 205 (4cr) – General Physics with Calculus I</w:t>
            </w:r>
          </w:p>
          <w:p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 or equivalent</w:t>
            </w:r>
          </w:p>
          <w:p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1" w:type="dxa"/>
          </w:tcPr>
          <w:p w:rsidR="0084455B" w:rsidRPr="00601311" w:rsidRDefault="0084455B" w:rsidP="00503EB3">
            <w:pPr>
              <w:rPr>
                <w:rFonts w:ascii="Times New Roman" w:hAnsi="Times New Roman" w:cs="Times New Roman"/>
                <w:sz w:val="24"/>
              </w:rPr>
            </w:pPr>
          </w:p>
        </w:tc>
        <w:tc>
          <w:tcPr>
            <w:tcW w:w="1441" w:type="dxa"/>
          </w:tcPr>
          <w:p w:rsidR="0084455B" w:rsidRPr="00601311" w:rsidRDefault="0084455B" w:rsidP="00503EB3">
            <w:pPr>
              <w:rPr>
                <w:rFonts w:ascii="Times New Roman" w:hAnsi="Times New Roman" w:cs="Times New Roman"/>
                <w:sz w:val="24"/>
              </w:rPr>
            </w:pPr>
          </w:p>
        </w:tc>
      </w:tr>
      <w:tr w:rsidR="0084455B" w:rsidRPr="00601311" w:rsidTr="00317CDB">
        <w:tc>
          <w:tcPr>
            <w:tcW w:w="8067" w:type="dxa"/>
          </w:tcPr>
          <w:p w:rsidR="0084455B" w:rsidRDefault="0084455B" w:rsidP="00503EB3">
            <w:pPr>
              <w:rPr>
                <w:rFonts w:ascii="Times New Roman" w:hAnsi="Times New Roman" w:cs="Times New Roman"/>
                <w:sz w:val="24"/>
              </w:rPr>
            </w:pPr>
            <w:r>
              <w:rPr>
                <w:rFonts w:ascii="Times New Roman" w:hAnsi="Times New Roman" w:cs="Times New Roman"/>
                <w:sz w:val="24"/>
              </w:rPr>
              <w:t>PHY 201 (4cr) – General Physics II</w:t>
            </w:r>
          </w:p>
          <w:p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PHY 200</w:t>
            </w:r>
          </w:p>
          <w:p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201L</w:t>
            </w:r>
          </w:p>
          <w:p w:rsidR="0084455B" w:rsidRPr="001830AF" w:rsidRDefault="001830AF" w:rsidP="001830AF">
            <w:pPr>
              <w:ind w:left="2880"/>
              <w:rPr>
                <w:rFonts w:ascii="Times New Roman" w:hAnsi="Times New Roman" w:cs="Times New Roman"/>
                <w:b/>
                <w:sz w:val="24"/>
              </w:rPr>
            </w:pPr>
            <w:r>
              <w:rPr>
                <w:rFonts w:ascii="Times New Roman" w:hAnsi="Times New Roman" w:cs="Times New Roman"/>
                <w:b/>
                <w:sz w:val="24"/>
              </w:rPr>
              <w:t>OR</w:t>
            </w:r>
          </w:p>
          <w:p w:rsidR="0084455B" w:rsidRDefault="0084455B" w:rsidP="00503EB3">
            <w:pPr>
              <w:rPr>
                <w:rFonts w:ascii="Times New Roman" w:hAnsi="Times New Roman" w:cs="Times New Roman"/>
                <w:sz w:val="24"/>
              </w:rPr>
            </w:pPr>
            <w:r>
              <w:rPr>
                <w:rFonts w:ascii="Times New Roman" w:hAnsi="Times New Roman" w:cs="Times New Roman"/>
                <w:sz w:val="24"/>
              </w:rPr>
              <w:t>PHY 206 (4cr) – General Physics with Calculus II</w:t>
            </w:r>
          </w:p>
          <w:p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260 and PHY 205 with a grade of “C” or better</w:t>
            </w:r>
          </w:p>
          <w:p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206L</w:t>
            </w:r>
          </w:p>
        </w:tc>
        <w:tc>
          <w:tcPr>
            <w:tcW w:w="1441" w:type="dxa"/>
          </w:tcPr>
          <w:p w:rsidR="0084455B" w:rsidRPr="00601311" w:rsidRDefault="0084455B" w:rsidP="00503EB3">
            <w:pPr>
              <w:rPr>
                <w:rFonts w:ascii="Times New Roman" w:hAnsi="Times New Roman" w:cs="Times New Roman"/>
                <w:sz w:val="24"/>
              </w:rPr>
            </w:pPr>
          </w:p>
        </w:tc>
        <w:tc>
          <w:tcPr>
            <w:tcW w:w="1441" w:type="dxa"/>
          </w:tcPr>
          <w:p w:rsidR="0084455B" w:rsidRPr="00601311" w:rsidRDefault="0084455B" w:rsidP="00503EB3">
            <w:pPr>
              <w:rPr>
                <w:rFonts w:ascii="Times New Roman" w:hAnsi="Times New Roman" w:cs="Times New Roman"/>
                <w:sz w:val="24"/>
              </w:rPr>
            </w:pPr>
          </w:p>
        </w:tc>
      </w:tr>
      <w:tr w:rsidR="0084455B" w:rsidRPr="00601311" w:rsidTr="0084455B">
        <w:tc>
          <w:tcPr>
            <w:tcW w:w="8067" w:type="dxa"/>
          </w:tcPr>
          <w:p w:rsidR="0084455B" w:rsidRDefault="0084455B" w:rsidP="00503EB3">
            <w:pPr>
              <w:rPr>
                <w:rFonts w:ascii="Times New Roman" w:hAnsi="Times New Roman" w:cs="Times New Roman"/>
                <w:sz w:val="24"/>
              </w:rPr>
            </w:pPr>
            <w:r>
              <w:rPr>
                <w:rFonts w:ascii="Times New Roman" w:hAnsi="Times New Roman" w:cs="Times New Roman"/>
                <w:sz w:val="24"/>
              </w:rPr>
              <w:t>MAT 260 (4cr) – Calculus I</w:t>
            </w:r>
          </w:p>
          <w:p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rsidR="0084455B" w:rsidRPr="00601311" w:rsidRDefault="0084455B" w:rsidP="00503EB3">
            <w:pPr>
              <w:rPr>
                <w:rFonts w:ascii="Times New Roman" w:hAnsi="Times New Roman" w:cs="Times New Roman"/>
                <w:sz w:val="24"/>
              </w:rPr>
            </w:pPr>
          </w:p>
        </w:tc>
        <w:tc>
          <w:tcPr>
            <w:tcW w:w="1441" w:type="dxa"/>
          </w:tcPr>
          <w:p w:rsidR="0084455B" w:rsidRPr="00601311" w:rsidRDefault="0084455B" w:rsidP="00503EB3">
            <w:pPr>
              <w:rPr>
                <w:rFonts w:ascii="Times New Roman" w:hAnsi="Times New Roman" w:cs="Times New Roman"/>
                <w:sz w:val="24"/>
              </w:rPr>
            </w:pPr>
          </w:p>
        </w:tc>
      </w:tr>
      <w:tr w:rsidR="0084455B" w:rsidRPr="00601311" w:rsidTr="0084455B">
        <w:tc>
          <w:tcPr>
            <w:tcW w:w="8067" w:type="dxa"/>
          </w:tcPr>
          <w:p w:rsidR="0084455B" w:rsidRDefault="0084455B" w:rsidP="00CA5BA8">
            <w:pPr>
              <w:rPr>
                <w:rFonts w:ascii="Times New Roman" w:hAnsi="Times New Roman" w:cs="Times New Roman"/>
                <w:sz w:val="24"/>
              </w:rPr>
            </w:pPr>
            <w:r>
              <w:rPr>
                <w:rFonts w:ascii="Times New Roman" w:hAnsi="Times New Roman" w:cs="Times New Roman"/>
                <w:sz w:val="24"/>
              </w:rPr>
              <w:t>MAT 261 (4cr) – Calculus II</w:t>
            </w:r>
          </w:p>
          <w:p w:rsidR="0084455B" w:rsidRDefault="0084455B" w:rsidP="0084455B">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260 </w:t>
            </w:r>
            <w:r w:rsidRPr="0084455B">
              <w:rPr>
                <w:rFonts w:ascii="Times New Roman" w:hAnsi="Times New Roman" w:cs="Times New Roman"/>
                <w:i/>
                <w:sz w:val="20"/>
              </w:rPr>
              <w:t>with a grade of "C" or higher.</w:t>
            </w:r>
          </w:p>
        </w:tc>
        <w:tc>
          <w:tcPr>
            <w:tcW w:w="1441" w:type="dxa"/>
          </w:tcPr>
          <w:p w:rsidR="0084455B" w:rsidRPr="00601311" w:rsidRDefault="0084455B" w:rsidP="00CA5BA8">
            <w:pPr>
              <w:rPr>
                <w:rFonts w:ascii="Times New Roman" w:hAnsi="Times New Roman" w:cs="Times New Roman"/>
                <w:sz w:val="24"/>
              </w:rPr>
            </w:pPr>
          </w:p>
        </w:tc>
        <w:tc>
          <w:tcPr>
            <w:tcW w:w="1441" w:type="dxa"/>
          </w:tcPr>
          <w:p w:rsidR="0084455B" w:rsidRPr="00601311" w:rsidRDefault="0084455B" w:rsidP="00CA5BA8">
            <w:pPr>
              <w:rPr>
                <w:rFonts w:ascii="Times New Roman" w:hAnsi="Times New Roman" w:cs="Times New Roman"/>
                <w:sz w:val="24"/>
              </w:rPr>
            </w:pPr>
          </w:p>
        </w:tc>
      </w:tr>
      <w:tr w:rsidR="0084455B" w:rsidRPr="00601311" w:rsidTr="0084455B">
        <w:tc>
          <w:tcPr>
            <w:tcW w:w="8067" w:type="dxa"/>
          </w:tcPr>
          <w:p w:rsidR="0084455B" w:rsidRDefault="0084455B" w:rsidP="00CA5BA8">
            <w:pPr>
              <w:rPr>
                <w:rFonts w:ascii="Times New Roman" w:hAnsi="Times New Roman" w:cs="Times New Roman"/>
                <w:sz w:val="24"/>
              </w:rPr>
            </w:pPr>
            <w:r>
              <w:rPr>
                <w:rFonts w:ascii="Times New Roman" w:hAnsi="Times New Roman" w:cs="Times New Roman"/>
                <w:sz w:val="24"/>
              </w:rPr>
              <w:t xml:space="preserve">CHE 245 (4cr) – Intermediate Inorganic Chemistry </w:t>
            </w:r>
          </w:p>
          <w:p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245L</w:t>
            </w:r>
          </w:p>
        </w:tc>
        <w:tc>
          <w:tcPr>
            <w:tcW w:w="1441" w:type="dxa"/>
          </w:tcPr>
          <w:p w:rsidR="0084455B" w:rsidRPr="00601311" w:rsidRDefault="0084455B" w:rsidP="00CA5BA8">
            <w:pPr>
              <w:rPr>
                <w:rFonts w:ascii="Times New Roman" w:hAnsi="Times New Roman" w:cs="Times New Roman"/>
                <w:sz w:val="24"/>
              </w:rPr>
            </w:pPr>
          </w:p>
        </w:tc>
        <w:tc>
          <w:tcPr>
            <w:tcW w:w="1441" w:type="dxa"/>
          </w:tcPr>
          <w:p w:rsidR="0084455B" w:rsidRPr="00601311" w:rsidRDefault="0084455B" w:rsidP="00CA5BA8">
            <w:pPr>
              <w:rPr>
                <w:rFonts w:ascii="Times New Roman" w:hAnsi="Times New Roman" w:cs="Times New Roman"/>
                <w:sz w:val="24"/>
              </w:rPr>
            </w:pPr>
          </w:p>
        </w:tc>
      </w:tr>
      <w:tr w:rsidR="0084455B" w:rsidRPr="0084455B" w:rsidTr="0084455B">
        <w:tc>
          <w:tcPr>
            <w:tcW w:w="8067" w:type="dxa"/>
            <w:tcBorders>
              <w:bottom w:val="single" w:sz="4" w:space="0" w:color="auto"/>
            </w:tcBorders>
            <w:shd w:val="clear" w:color="auto" w:fill="auto"/>
          </w:tcPr>
          <w:p w:rsidR="0084455B" w:rsidRPr="0084455B" w:rsidRDefault="0084455B" w:rsidP="00CA5BA8">
            <w:pPr>
              <w:rPr>
                <w:rFonts w:ascii="Times New Roman" w:hAnsi="Times New Roman" w:cs="Times New Roman"/>
                <w:sz w:val="24"/>
              </w:rPr>
            </w:pPr>
            <w:r w:rsidRPr="0084455B">
              <w:rPr>
                <w:rFonts w:ascii="Times New Roman" w:hAnsi="Times New Roman" w:cs="Times New Roman"/>
                <w:sz w:val="24"/>
              </w:rPr>
              <w:t>CHE 245L (0cr) – Intermediate Inorganic Chemistry Laboratory</w:t>
            </w:r>
          </w:p>
          <w:p w:rsidR="0084455B" w:rsidRP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245</w:t>
            </w:r>
          </w:p>
        </w:tc>
        <w:tc>
          <w:tcPr>
            <w:tcW w:w="1441" w:type="dxa"/>
            <w:tcBorders>
              <w:bottom w:val="single" w:sz="4" w:space="0" w:color="auto"/>
            </w:tcBorders>
            <w:shd w:val="clear" w:color="auto" w:fill="auto"/>
          </w:tcPr>
          <w:p w:rsidR="0084455B" w:rsidRPr="0084455B" w:rsidRDefault="0084455B" w:rsidP="00CA5BA8">
            <w:pPr>
              <w:rPr>
                <w:rFonts w:ascii="Times New Roman" w:hAnsi="Times New Roman" w:cs="Times New Roman"/>
                <w:sz w:val="24"/>
              </w:rPr>
            </w:pPr>
          </w:p>
        </w:tc>
        <w:tc>
          <w:tcPr>
            <w:tcW w:w="1441" w:type="dxa"/>
            <w:tcBorders>
              <w:bottom w:val="single" w:sz="4" w:space="0" w:color="auto"/>
            </w:tcBorders>
            <w:shd w:val="clear" w:color="auto" w:fill="auto"/>
          </w:tcPr>
          <w:p w:rsidR="0084455B" w:rsidRPr="0084455B" w:rsidRDefault="0084455B" w:rsidP="00CA5BA8">
            <w:pPr>
              <w:rPr>
                <w:rFonts w:ascii="Times New Roman" w:hAnsi="Times New Roman" w:cs="Times New Roman"/>
                <w:sz w:val="24"/>
              </w:rPr>
            </w:pPr>
          </w:p>
        </w:tc>
      </w:tr>
      <w:tr w:rsidR="0084455B" w:rsidRPr="0084455B" w:rsidTr="0084455B">
        <w:tc>
          <w:tcPr>
            <w:tcW w:w="8067" w:type="dxa"/>
            <w:tcBorders>
              <w:top w:val="single" w:sz="4" w:space="0" w:color="auto"/>
              <w:left w:val="single" w:sz="4" w:space="0" w:color="auto"/>
              <w:bottom w:val="single" w:sz="4" w:space="0" w:color="auto"/>
            </w:tcBorders>
            <w:shd w:val="clear" w:color="auto" w:fill="auto"/>
            <w:vAlign w:val="bottom"/>
          </w:tcPr>
          <w:p w:rsidR="0084455B" w:rsidRDefault="0084455B" w:rsidP="00F74B59">
            <w:pPr>
              <w:rPr>
                <w:rFonts w:ascii="Times New Roman" w:hAnsi="Times New Roman" w:cs="Times New Roman"/>
                <w:sz w:val="24"/>
              </w:rPr>
            </w:pPr>
            <w:r>
              <w:rPr>
                <w:rFonts w:ascii="Times New Roman" w:hAnsi="Times New Roman" w:cs="Times New Roman"/>
                <w:sz w:val="24"/>
              </w:rPr>
              <w:t>CHE 305 (3cr) – Applied Physical Chemistry</w:t>
            </w:r>
          </w:p>
          <w:p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MAT 260 (with a grade of "C" or better) and either PHY 200 or PHY 205.</w:t>
            </w:r>
          </w:p>
          <w:p w:rsidR="0084455B" w:rsidRPr="0084455B" w:rsidRDefault="0084455B" w:rsidP="0084455B">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84455B">
              <w:rPr>
                <w:rFonts w:ascii="Times New Roman" w:hAnsi="Times New Roman" w:cs="Times New Roman"/>
                <w:i/>
                <w:sz w:val="20"/>
              </w:rPr>
              <w:t>CHE 310 (with a grade of "C" or better).</w:t>
            </w:r>
          </w:p>
        </w:tc>
        <w:tc>
          <w:tcPr>
            <w:tcW w:w="1441" w:type="dxa"/>
            <w:tcBorders>
              <w:top w:val="single" w:sz="4" w:space="0" w:color="auto"/>
              <w:bottom w:val="single" w:sz="4" w:space="0" w:color="auto"/>
            </w:tcBorders>
            <w:shd w:val="clear" w:color="auto" w:fill="auto"/>
            <w:vAlign w:val="bottom"/>
          </w:tcPr>
          <w:p w:rsidR="0084455B" w:rsidRPr="0084455B" w:rsidRDefault="0084455B"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84455B" w:rsidRPr="0084455B" w:rsidRDefault="0084455B" w:rsidP="00F74B59">
            <w:pPr>
              <w:rPr>
                <w:rFonts w:ascii="Times New Roman" w:hAnsi="Times New Roman" w:cs="Times New Roman"/>
                <w:sz w:val="24"/>
              </w:rPr>
            </w:pPr>
          </w:p>
        </w:tc>
      </w:tr>
      <w:tr w:rsidR="0084455B" w:rsidRPr="0084455B" w:rsidTr="0084455B">
        <w:tc>
          <w:tcPr>
            <w:tcW w:w="8067" w:type="dxa"/>
            <w:tcBorders>
              <w:top w:val="single" w:sz="4" w:space="0" w:color="auto"/>
              <w:left w:val="single" w:sz="4" w:space="0" w:color="auto"/>
              <w:bottom w:val="single" w:sz="4" w:space="0" w:color="auto"/>
            </w:tcBorders>
            <w:shd w:val="clear" w:color="auto" w:fill="auto"/>
            <w:vAlign w:val="bottom"/>
          </w:tcPr>
          <w:p w:rsidR="0084455B" w:rsidRDefault="0084455B" w:rsidP="00F74B59">
            <w:pPr>
              <w:rPr>
                <w:rFonts w:ascii="Times New Roman" w:hAnsi="Times New Roman" w:cs="Times New Roman"/>
                <w:sz w:val="24"/>
              </w:rPr>
            </w:pPr>
            <w:r>
              <w:rPr>
                <w:rFonts w:ascii="Times New Roman" w:hAnsi="Times New Roman" w:cs="Times New Roman"/>
                <w:sz w:val="24"/>
              </w:rPr>
              <w:t>CHE 320 (3cr) – Biochemistry</w:t>
            </w:r>
          </w:p>
          <w:p w:rsidR="0084455B" w:rsidRPr="0084455B" w:rsidRDefault="0084455B" w:rsidP="0084455B">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234 and CHE 235L (both with a grade of "C" or better).</w:t>
            </w:r>
          </w:p>
        </w:tc>
        <w:tc>
          <w:tcPr>
            <w:tcW w:w="1441" w:type="dxa"/>
            <w:tcBorders>
              <w:top w:val="single" w:sz="4" w:space="0" w:color="auto"/>
              <w:bottom w:val="single" w:sz="4" w:space="0" w:color="auto"/>
            </w:tcBorders>
            <w:shd w:val="clear" w:color="auto" w:fill="auto"/>
            <w:vAlign w:val="bottom"/>
          </w:tcPr>
          <w:p w:rsidR="0084455B" w:rsidRPr="0084455B" w:rsidRDefault="0084455B"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84455B" w:rsidRPr="0084455B" w:rsidRDefault="0084455B" w:rsidP="00F74B59">
            <w:pPr>
              <w:rPr>
                <w:rFonts w:ascii="Times New Roman" w:hAnsi="Times New Roman" w:cs="Times New Roman"/>
                <w:sz w:val="24"/>
              </w:rPr>
            </w:pPr>
          </w:p>
        </w:tc>
      </w:tr>
      <w:tr w:rsidR="00AB58C0" w:rsidRPr="00601311" w:rsidTr="0084455B">
        <w:tc>
          <w:tcPr>
            <w:tcW w:w="10949" w:type="dxa"/>
            <w:gridSpan w:val="3"/>
            <w:shd w:val="clear" w:color="auto" w:fill="D9D9D9" w:themeFill="background1" w:themeFillShade="D9"/>
          </w:tcPr>
          <w:p w:rsidR="00AB58C0" w:rsidRPr="00AB58C0" w:rsidRDefault="00284857" w:rsidP="00384CB4">
            <w:pPr>
              <w:pStyle w:val="DegreePlan"/>
            </w:pPr>
            <w:r>
              <w:t>Major Residency Requirements (15</w:t>
            </w:r>
            <w:r w:rsidR="00AB58C0" w:rsidRPr="00AB58C0">
              <w:t xml:space="preserve"> Credits)</w:t>
            </w:r>
          </w:p>
        </w:tc>
      </w:tr>
      <w:tr w:rsidR="00AB58C0" w:rsidRPr="00BF5B3F" w:rsidTr="0084455B">
        <w:tc>
          <w:tcPr>
            <w:tcW w:w="10949"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211548" w:rsidTr="00B609CD">
        <w:tc>
          <w:tcPr>
            <w:tcW w:w="10949" w:type="dxa"/>
            <w:gridSpan w:val="3"/>
            <w:shd w:val="clear" w:color="auto" w:fill="D9D9D9" w:themeFill="background1" w:themeFillShade="D9"/>
            <w:hideMark/>
          </w:tcPr>
          <w:p w:rsidR="00211548" w:rsidRDefault="00211548" w:rsidP="00384CB4">
            <w:pPr>
              <w:pStyle w:val="DegreePlan"/>
            </w:pPr>
            <w:r>
              <w:t>Major GPA Requirements</w:t>
            </w:r>
          </w:p>
        </w:tc>
      </w:tr>
      <w:tr w:rsidR="00211548" w:rsidTr="00B609CD">
        <w:tc>
          <w:tcPr>
            <w:tcW w:w="10949" w:type="dxa"/>
            <w:gridSpan w:val="3"/>
            <w:hideMark/>
          </w:tcPr>
          <w:p w:rsidR="00211548" w:rsidRDefault="00211548" w:rsidP="00B609CD">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30E18"/>
    <w:rsid w:val="0003137F"/>
    <w:rsid w:val="00061D99"/>
    <w:rsid w:val="0006739C"/>
    <w:rsid w:val="0008501E"/>
    <w:rsid w:val="0009370F"/>
    <w:rsid w:val="000A328B"/>
    <w:rsid w:val="000A328C"/>
    <w:rsid w:val="00106638"/>
    <w:rsid w:val="001325B5"/>
    <w:rsid w:val="00143BE3"/>
    <w:rsid w:val="00147165"/>
    <w:rsid w:val="00154E0D"/>
    <w:rsid w:val="001830AF"/>
    <w:rsid w:val="0018336D"/>
    <w:rsid w:val="001C7D8B"/>
    <w:rsid w:val="001E4AC6"/>
    <w:rsid w:val="00211548"/>
    <w:rsid w:val="00275EED"/>
    <w:rsid w:val="00284857"/>
    <w:rsid w:val="002D5733"/>
    <w:rsid w:val="002F3A20"/>
    <w:rsid w:val="002F5725"/>
    <w:rsid w:val="00317CDB"/>
    <w:rsid w:val="0033636B"/>
    <w:rsid w:val="00343179"/>
    <w:rsid w:val="00343D38"/>
    <w:rsid w:val="003468B5"/>
    <w:rsid w:val="00384CB4"/>
    <w:rsid w:val="00391DF8"/>
    <w:rsid w:val="003F53A6"/>
    <w:rsid w:val="00422302"/>
    <w:rsid w:val="00432275"/>
    <w:rsid w:val="00471B9F"/>
    <w:rsid w:val="00534BCF"/>
    <w:rsid w:val="005B00AB"/>
    <w:rsid w:val="005B594D"/>
    <w:rsid w:val="005E0FB4"/>
    <w:rsid w:val="005F72A4"/>
    <w:rsid w:val="00601311"/>
    <w:rsid w:val="00644E65"/>
    <w:rsid w:val="0067162B"/>
    <w:rsid w:val="0069713E"/>
    <w:rsid w:val="006A123B"/>
    <w:rsid w:val="006B4EAF"/>
    <w:rsid w:val="006D07BD"/>
    <w:rsid w:val="0071773C"/>
    <w:rsid w:val="00783E03"/>
    <w:rsid w:val="00785C5B"/>
    <w:rsid w:val="007919D3"/>
    <w:rsid w:val="007C7D79"/>
    <w:rsid w:val="00820269"/>
    <w:rsid w:val="0084455B"/>
    <w:rsid w:val="0088409A"/>
    <w:rsid w:val="00976BDB"/>
    <w:rsid w:val="0099775F"/>
    <w:rsid w:val="009B7571"/>
    <w:rsid w:val="009F396F"/>
    <w:rsid w:val="00A22CA5"/>
    <w:rsid w:val="00A652C8"/>
    <w:rsid w:val="00A75D3A"/>
    <w:rsid w:val="00A75E0C"/>
    <w:rsid w:val="00A8437E"/>
    <w:rsid w:val="00AA13BA"/>
    <w:rsid w:val="00AB58C0"/>
    <w:rsid w:val="00AB5B3C"/>
    <w:rsid w:val="00AD254D"/>
    <w:rsid w:val="00AE4817"/>
    <w:rsid w:val="00B40F89"/>
    <w:rsid w:val="00B41CB0"/>
    <w:rsid w:val="00B4303F"/>
    <w:rsid w:val="00B81BD7"/>
    <w:rsid w:val="00B8485F"/>
    <w:rsid w:val="00BD536D"/>
    <w:rsid w:val="00BE6384"/>
    <w:rsid w:val="00BF5B3F"/>
    <w:rsid w:val="00C779C8"/>
    <w:rsid w:val="00CD5B3D"/>
    <w:rsid w:val="00CE0976"/>
    <w:rsid w:val="00D22F1F"/>
    <w:rsid w:val="00D75AC7"/>
    <w:rsid w:val="00DB2AA8"/>
    <w:rsid w:val="00DE7CE6"/>
    <w:rsid w:val="00E10D4C"/>
    <w:rsid w:val="00E20BE5"/>
    <w:rsid w:val="00E36A8C"/>
    <w:rsid w:val="00E36EBE"/>
    <w:rsid w:val="00E40DE0"/>
    <w:rsid w:val="00E42913"/>
    <w:rsid w:val="00EA557F"/>
    <w:rsid w:val="00ED0CAD"/>
    <w:rsid w:val="00F62EBE"/>
    <w:rsid w:val="00F765DD"/>
    <w:rsid w:val="00F8449E"/>
    <w:rsid w:val="00F97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4CB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4C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84CB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384CB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4CB4"/>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384CB4"/>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384CB4"/>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384CB4"/>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0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Art in Chemistry</vt:lpstr>
    </vt:vector>
  </TitlesOfParts>
  <Company>The University of Tampa</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Chemistry</dc:title>
  <dc:subject>Bachelor of Art in Chemistry</dc:subject>
  <dc:creator>The University of Tampa</dc:creator>
  <cp:keywords>Unofficial, Degree, Planning, Worksheet, Bachelor, of, Art, in, Chemistry, the, University, Tampa</cp:keywords>
  <dc:description/>
  <cp:lastModifiedBy>Asia Brown</cp:lastModifiedBy>
  <cp:revision>3</cp:revision>
  <cp:lastPrinted>2019-10-25T19:10:00Z</cp:lastPrinted>
  <dcterms:created xsi:type="dcterms:W3CDTF">2020-06-11T14:27:00Z</dcterms:created>
  <dcterms:modified xsi:type="dcterms:W3CDTF">2020-08-19T19:20:00Z</dcterms:modified>
</cp:coreProperties>
</file>