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B9A9A" w14:textId="04638317" w:rsidR="00601311" w:rsidRPr="00FA4A5A" w:rsidRDefault="00601311" w:rsidP="796CD8A9">
      <w:r w:rsidRPr="00601311">
        <w:rPr>
          <w:rFonts w:ascii="Times New Roman" w:hAnsi="Times New Roman" w:cs="Times New Roman"/>
          <w:noProof/>
          <w:sz w:val="24"/>
        </w:rPr>
        <w:drawing>
          <wp:inline distT="0" distB="0" distL="0" distR="0" wp14:anchorId="1631BDCD"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796CD8A9">
        <w:t xml:space="preserve">       </w:t>
      </w:r>
      <w:r>
        <w:rPr>
          <w:noProof/>
        </w:rPr>
        <w:drawing>
          <wp:inline distT="0" distB="0" distL="0" distR="0" wp14:anchorId="2C126A41" wp14:editId="0E5E5B1D">
            <wp:extent cx="3000375" cy="561975"/>
            <wp:effectExtent l="0" t="0" r="0" b="0"/>
            <wp:docPr id="614023629" name="Picture 614023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000375" cy="561975"/>
                    </a:xfrm>
                    <a:prstGeom prst="rect">
                      <a:avLst/>
                    </a:prstGeom>
                  </pic:spPr>
                </pic:pic>
              </a:graphicData>
            </a:graphic>
          </wp:inline>
        </w:drawing>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FA4A5A">
        <w:trPr>
          <w:tblHeader/>
        </w:trPr>
        <w:tc>
          <w:tcPr>
            <w:tcW w:w="8064" w:type="dxa"/>
            <w:tcBorders>
              <w:top w:val="single" w:sz="12" w:space="0" w:color="auto"/>
              <w:left w:val="single" w:sz="4" w:space="0" w:color="auto"/>
              <w:bottom w:val="single" w:sz="4" w:space="0" w:color="auto"/>
            </w:tcBorders>
          </w:tcPr>
          <w:p w14:paraId="65417662" w14:textId="57BEBD95"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FA4A5A" w:rsidRDefault="002D5733" w:rsidP="00FA4A5A">
            <w:pPr>
              <w:pStyle w:val="Heading2"/>
              <w:spacing w:before="0"/>
              <w:outlineLvl w:val="1"/>
              <w:rPr>
                <w:rFonts w:ascii="Times New Roman" w:hAnsi="Times New Roman" w:cs="Times New Roman"/>
                <w:color w:val="FFFFFF" w:themeColor="background1"/>
                <w:sz w:val="24"/>
                <w:szCs w:val="24"/>
              </w:rPr>
            </w:pPr>
            <w:r w:rsidRPr="00FA4A5A">
              <w:rPr>
                <w:rFonts w:ascii="Times New Roman" w:eastAsia="Arial Unicode MS" w:hAnsi="Times New Roman" w:cs="Times New Roman"/>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77777777" w:rsidR="002D5733" w:rsidRDefault="00855724"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842774607"/>
                <w14:checkbox>
                  <w14:checked w14:val="0"/>
                  <w14:checkedState w14:val="2612" w14:font="MS Gothic"/>
                  <w14:uncheckedState w14:val="2610" w14:font="MS Gothic"/>
                </w14:checkbox>
              </w:sdtPr>
              <w:sdtEndPr/>
              <w:sdtContent>
                <w:r w:rsidR="00FA4A5A">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FA4A5A">
              <w:rPr>
                <w:rFonts w:ascii="Times New Roman" w:eastAsia="Arial Unicode MS" w:hAnsi="Times New Roman" w:cs="Times New Roman"/>
                <w:sz w:val="24"/>
              </w:rPr>
              <w:t>.</w:t>
            </w:r>
          </w:p>
          <w:p w14:paraId="7E9FA656" w14:textId="77777777" w:rsidR="002D5733" w:rsidRDefault="00855724"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397292322"/>
                <w14:checkbox>
                  <w14:checked w14:val="0"/>
                  <w14:checkedState w14:val="2612" w14:font="MS Gothic"/>
                  <w14:uncheckedState w14:val="2610" w14:font="MS Gothic"/>
                </w14:checkbox>
              </w:sdtPr>
              <w:sdtEndPr/>
              <w:sdtContent>
                <w:r w:rsidR="00501B12">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77777777" w:rsidR="0009370F" w:rsidRDefault="00855724"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299184655"/>
                <w14:checkbox>
                  <w14:checked w14:val="0"/>
                  <w14:checkedState w14:val="2612" w14:font="MS Gothic"/>
                  <w14:uncheckedState w14:val="2610" w14:font="MS Gothic"/>
                </w14:checkbox>
              </w:sdtPr>
              <w:sdtEndPr/>
              <w:sdtContent>
                <w:r w:rsidR="00FA4A5A">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FA4A5A" w:rsidRDefault="00F765DD" w:rsidP="00FA4A5A">
            <w:pPr>
              <w:pStyle w:val="Heading2"/>
              <w:spacing w:before="0"/>
              <w:outlineLvl w:val="1"/>
              <w:rPr>
                <w:rFonts w:ascii="Times New Roman" w:hAnsi="Times New Roman" w:cs="Times New Roman"/>
                <w:color w:val="FFFFFF" w:themeColor="background1"/>
                <w:sz w:val="24"/>
                <w:szCs w:val="24"/>
              </w:rPr>
            </w:pPr>
            <w:r w:rsidRPr="00FA4A5A">
              <w:rPr>
                <w:rFonts w:ascii="Times New Roman" w:hAnsi="Times New Roman" w:cs="Times New Roman"/>
                <w:color w:val="FFFFFF" w:themeColor="background1"/>
                <w:sz w:val="24"/>
                <w:szCs w:val="24"/>
              </w:rPr>
              <w:t>BACCALAUREATE EXPERIENCE REQUIREMENTS</w:t>
            </w:r>
          </w:p>
          <w:p w14:paraId="0FB5479C" w14:textId="77777777" w:rsidR="001325B5" w:rsidRPr="00FA4A5A" w:rsidRDefault="001325B5" w:rsidP="00FA4A5A">
            <w:pPr>
              <w:pStyle w:val="Heading2"/>
              <w:outlineLvl w:val="1"/>
              <w:rPr>
                <w:rFonts w:ascii="Times New Roman" w:hAnsi="Times New Roman" w:cs="Times New Roman"/>
                <w:b/>
                <w:i/>
                <w:sz w:val="21"/>
                <w:szCs w:val="21"/>
              </w:rPr>
            </w:pPr>
            <w:r w:rsidRPr="00FA4A5A">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FA4A5A">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FA4A5A">
            <w:pPr>
              <w:pStyle w:val="DegreePlan"/>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FA4A5A">
            <w:pPr>
              <w:pStyle w:val="DegreePlan"/>
            </w:pPr>
            <w:r>
              <w:t xml:space="preserve">Humanities – HFA </w:t>
            </w:r>
            <w:r w:rsidR="00F765DD" w:rsidRPr="00AA13BA">
              <w:t>(11 Credits)</w:t>
            </w:r>
          </w:p>
        </w:tc>
      </w:tr>
      <w:tr w:rsidR="0033636B" w:rsidRPr="00601311" w14:paraId="2FCF74E0"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2EFA5B09"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855724">
              <w:rPr>
                <w:rFonts w:ascii="Times New Roman" w:hAnsi="Times New Roman" w:cs="Times New Roman"/>
                <w:i/>
                <w:sz w:val="20"/>
              </w:rPr>
              <w:t>E</w:t>
            </w:r>
            <w:r w:rsidR="00855724"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Pr="00AB58C0" w:rsidRDefault="00AB58C0" w:rsidP="00785C5B">
            <w:pPr>
              <w:rPr>
                <w:rFonts w:ascii="Times New Roman" w:hAnsi="Times New Roman" w:cs="Times New Roman"/>
                <w:b/>
                <w:i/>
                <w:sz w:val="24"/>
              </w:rPr>
            </w:pP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FA4A5A">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F62EBE">
        <w:trPr>
          <w:trHeight w:val="307"/>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70F224FC">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70F224FC">
        <w:tc>
          <w:tcPr>
            <w:tcW w:w="10944" w:type="dxa"/>
            <w:gridSpan w:val="3"/>
            <w:shd w:val="clear" w:color="auto" w:fill="D9D9D9" w:themeFill="background1" w:themeFillShade="D9"/>
          </w:tcPr>
          <w:p w14:paraId="30DDB96F" w14:textId="77777777" w:rsidR="00AA13BA" w:rsidRDefault="00785C5B" w:rsidP="00FA4A5A">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70F224FC">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0"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70F224FC">
        <w:trPr>
          <w:trHeight w:val="240"/>
        </w:trPr>
        <w:tc>
          <w:tcPr>
            <w:tcW w:w="8064" w:type="dxa"/>
            <w:vMerge/>
          </w:tcPr>
          <w:p w14:paraId="769D0D3C" w14:textId="77777777" w:rsidR="005E0FB4" w:rsidRDefault="005E0FB4" w:rsidP="00785C5B">
            <w:pPr>
              <w:rPr>
                <w:rFonts w:ascii="Times New Roman" w:hAnsi="Times New Roman" w:cs="Times New Roman"/>
                <w:i/>
                <w:sz w:val="20"/>
              </w:rPr>
            </w:pPr>
          </w:p>
        </w:tc>
        <w:tc>
          <w:tcPr>
            <w:tcW w:w="1440"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0"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70F224FC">
        <w:trPr>
          <w:trHeight w:val="240"/>
        </w:trPr>
        <w:tc>
          <w:tcPr>
            <w:tcW w:w="8064" w:type="dxa"/>
            <w:vMerge/>
          </w:tcPr>
          <w:p w14:paraId="7196D064" w14:textId="77777777" w:rsidR="005E0FB4" w:rsidRDefault="005E0FB4" w:rsidP="00785C5B">
            <w:pPr>
              <w:rPr>
                <w:rFonts w:ascii="Times New Roman" w:hAnsi="Times New Roman" w:cs="Times New Roman"/>
                <w:i/>
                <w:sz w:val="20"/>
              </w:rPr>
            </w:pPr>
          </w:p>
        </w:tc>
        <w:tc>
          <w:tcPr>
            <w:tcW w:w="1440"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0"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70F224FC">
        <w:tc>
          <w:tcPr>
            <w:tcW w:w="10944" w:type="dxa"/>
            <w:gridSpan w:val="3"/>
            <w:shd w:val="clear" w:color="auto" w:fill="D9D9D9" w:themeFill="background1" w:themeFillShade="D9"/>
          </w:tcPr>
          <w:p w14:paraId="2456EE67" w14:textId="77777777" w:rsidR="00AA13BA" w:rsidRDefault="00785C5B" w:rsidP="00FA4A5A">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70F224FC">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6BD18F9B" w14:textId="77777777" w:rsidR="00785C5B" w:rsidRPr="00601311" w:rsidRDefault="00785C5B">
            <w:pPr>
              <w:rPr>
                <w:rFonts w:ascii="Times New Roman" w:hAnsi="Times New Roman" w:cs="Times New Roman"/>
                <w:sz w:val="24"/>
              </w:rPr>
            </w:pPr>
          </w:p>
        </w:tc>
        <w:tc>
          <w:tcPr>
            <w:tcW w:w="1440"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70F224FC">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0F3CABC7" w14:textId="77777777" w:rsidR="00785C5B" w:rsidRPr="00601311" w:rsidRDefault="00785C5B">
            <w:pPr>
              <w:rPr>
                <w:rFonts w:ascii="Times New Roman" w:hAnsi="Times New Roman" w:cs="Times New Roman"/>
                <w:sz w:val="24"/>
              </w:rPr>
            </w:pPr>
          </w:p>
        </w:tc>
        <w:tc>
          <w:tcPr>
            <w:tcW w:w="1440"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70F224FC">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0"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70F224FC">
        <w:tc>
          <w:tcPr>
            <w:tcW w:w="10944" w:type="dxa"/>
            <w:gridSpan w:val="3"/>
            <w:shd w:val="clear" w:color="auto" w:fill="D9D9D9" w:themeFill="background1" w:themeFillShade="D9"/>
          </w:tcPr>
          <w:p w14:paraId="56B11BEE" w14:textId="77777777" w:rsidR="00AA13BA" w:rsidRDefault="00AA13BA" w:rsidP="00FA4A5A">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70F224FC">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0"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70F224FC">
        <w:tc>
          <w:tcPr>
            <w:tcW w:w="8064" w:type="dxa"/>
            <w:vMerge/>
          </w:tcPr>
          <w:p w14:paraId="664355AD" w14:textId="77777777" w:rsidR="006B4EAF" w:rsidRPr="00601311" w:rsidRDefault="006B4EAF">
            <w:pPr>
              <w:rPr>
                <w:rFonts w:ascii="Times New Roman" w:hAnsi="Times New Roman" w:cs="Times New Roman"/>
                <w:sz w:val="24"/>
              </w:rPr>
            </w:pPr>
          </w:p>
        </w:tc>
        <w:tc>
          <w:tcPr>
            <w:tcW w:w="1440"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0"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70F224FC">
        <w:tc>
          <w:tcPr>
            <w:tcW w:w="8064" w:type="dxa"/>
            <w:vMerge/>
          </w:tcPr>
          <w:p w14:paraId="3041E394" w14:textId="77777777" w:rsidR="006B4EAF" w:rsidRPr="00601311" w:rsidRDefault="006B4EAF">
            <w:pPr>
              <w:rPr>
                <w:rFonts w:ascii="Times New Roman" w:hAnsi="Times New Roman" w:cs="Times New Roman"/>
                <w:sz w:val="24"/>
              </w:rPr>
            </w:pPr>
          </w:p>
        </w:tc>
        <w:tc>
          <w:tcPr>
            <w:tcW w:w="1440"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0" w:type="dxa"/>
          </w:tcPr>
          <w:p w14:paraId="6E1831B3" w14:textId="77777777" w:rsidR="006B4EAF" w:rsidRPr="00601311" w:rsidRDefault="006B4EAF">
            <w:pPr>
              <w:rPr>
                <w:rFonts w:ascii="Times New Roman" w:hAnsi="Times New Roman" w:cs="Times New Roman"/>
                <w:sz w:val="24"/>
              </w:rPr>
            </w:pPr>
          </w:p>
        </w:tc>
      </w:tr>
      <w:tr w:rsidR="00AA13BA" w:rsidRPr="00F765DD" w14:paraId="5282AFD4" w14:textId="77777777" w:rsidTr="70F224FC">
        <w:tc>
          <w:tcPr>
            <w:tcW w:w="10944" w:type="dxa"/>
            <w:gridSpan w:val="3"/>
            <w:tcBorders>
              <w:bottom w:val="nil"/>
            </w:tcBorders>
            <w:shd w:val="clear" w:color="auto" w:fill="0D0D0D" w:themeFill="text1" w:themeFillTint="F2"/>
          </w:tcPr>
          <w:p w14:paraId="749B402E" w14:textId="77777777" w:rsidR="00AA13BA" w:rsidRPr="00FA4A5A" w:rsidRDefault="00AA13BA" w:rsidP="00FA4A5A">
            <w:pPr>
              <w:pStyle w:val="Heading2"/>
              <w:spacing w:before="0"/>
              <w:outlineLvl w:val="1"/>
              <w:rPr>
                <w:rFonts w:ascii="Times New Roman" w:hAnsi="Times New Roman" w:cs="Times New Roman"/>
                <w:b/>
                <w:color w:val="FFFFFF" w:themeColor="background1"/>
                <w:sz w:val="24"/>
                <w:szCs w:val="24"/>
              </w:rPr>
            </w:pPr>
            <w:r w:rsidRPr="00FA4A5A">
              <w:rPr>
                <w:rFonts w:ascii="Times New Roman" w:hAnsi="Times New Roman" w:cs="Times New Roman"/>
                <w:b/>
                <w:color w:val="FFFFFF" w:themeColor="background1"/>
                <w:sz w:val="24"/>
                <w:szCs w:val="24"/>
              </w:rPr>
              <w:t>MAJOR REQUIREMENTS</w:t>
            </w:r>
            <w:r w:rsidR="00A2413C" w:rsidRPr="00FA4A5A">
              <w:rPr>
                <w:rFonts w:ascii="Times New Roman" w:hAnsi="Times New Roman" w:cs="Times New Roman"/>
                <w:b/>
                <w:color w:val="FFFFFF" w:themeColor="background1"/>
                <w:sz w:val="24"/>
                <w:szCs w:val="24"/>
              </w:rPr>
              <w:t xml:space="preserve"> (36</w:t>
            </w:r>
            <w:r w:rsidR="0006739C" w:rsidRPr="00FA4A5A">
              <w:rPr>
                <w:rFonts w:ascii="Times New Roman" w:hAnsi="Times New Roman" w:cs="Times New Roman"/>
                <w:b/>
                <w:color w:val="FFFFFF" w:themeColor="background1"/>
                <w:sz w:val="24"/>
                <w:szCs w:val="24"/>
              </w:rPr>
              <w:t xml:space="preserve"> Credits)</w:t>
            </w:r>
          </w:p>
        </w:tc>
      </w:tr>
      <w:tr w:rsidR="00E20BE5" w:rsidRPr="00AA13BA" w14:paraId="687BD90E" w14:textId="77777777" w:rsidTr="70F224FC">
        <w:tc>
          <w:tcPr>
            <w:tcW w:w="10944" w:type="dxa"/>
            <w:gridSpan w:val="3"/>
            <w:shd w:val="clear" w:color="auto" w:fill="D9D9D9" w:themeFill="background1" w:themeFillShade="D9"/>
          </w:tcPr>
          <w:p w14:paraId="26CCB8DB" w14:textId="77777777" w:rsidR="00E20BE5" w:rsidRPr="00AA13BA" w:rsidRDefault="00A20003" w:rsidP="00FA4A5A">
            <w:pPr>
              <w:pStyle w:val="DegreePlan"/>
            </w:pPr>
            <w:r>
              <w:t>Core Courses (16</w:t>
            </w:r>
            <w:r w:rsidR="00E20BE5">
              <w:t xml:space="preserve"> Credits)</w:t>
            </w:r>
          </w:p>
        </w:tc>
      </w:tr>
      <w:tr w:rsidR="0006739C" w:rsidRPr="00AA13BA" w14:paraId="3B6BA033" w14:textId="77777777" w:rsidTr="70F224FC">
        <w:tc>
          <w:tcPr>
            <w:tcW w:w="8064" w:type="dxa"/>
          </w:tcPr>
          <w:p w14:paraId="5FB30908" w14:textId="77777777" w:rsidR="0006739C" w:rsidRDefault="00A2413C" w:rsidP="00F74B59">
            <w:pPr>
              <w:rPr>
                <w:rFonts w:ascii="Times New Roman" w:hAnsi="Times New Roman" w:cs="Times New Roman"/>
                <w:sz w:val="24"/>
              </w:rPr>
            </w:pPr>
            <w:r>
              <w:rPr>
                <w:rFonts w:ascii="Times New Roman" w:hAnsi="Times New Roman" w:cs="Times New Roman"/>
                <w:sz w:val="24"/>
              </w:rPr>
              <w:t>SOC 100</w:t>
            </w:r>
            <w:r w:rsidR="0006739C">
              <w:rPr>
                <w:rFonts w:ascii="Times New Roman" w:hAnsi="Times New Roman" w:cs="Times New Roman"/>
                <w:sz w:val="24"/>
              </w:rPr>
              <w:t xml:space="preserve"> (4cr) – </w:t>
            </w:r>
            <w:r>
              <w:rPr>
                <w:rFonts w:ascii="Times New Roman" w:hAnsi="Times New Roman" w:cs="Times New Roman"/>
                <w:sz w:val="24"/>
              </w:rPr>
              <w:t>Introduction to Sociology</w:t>
            </w:r>
          </w:p>
          <w:p w14:paraId="54E11D2A" w14:textId="77777777" w:rsidR="0006739C" w:rsidRDefault="0006739C" w:rsidP="00F74B59">
            <w:pPr>
              <w:rPr>
                <w:rFonts w:ascii="Times New Roman" w:hAnsi="Times New Roman" w:cs="Times New Roman"/>
                <w:sz w:val="24"/>
              </w:rPr>
            </w:pPr>
          </w:p>
        </w:tc>
        <w:tc>
          <w:tcPr>
            <w:tcW w:w="1440" w:type="dxa"/>
          </w:tcPr>
          <w:p w14:paraId="31126E5D" w14:textId="77777777" w:rsidR="0006739C" w:rsidRPr="00AA13BA" w:rsidRDefault="0006739C" w:rsidP="00F74B59">
            <w:pPr>
              <w:rPr>
                <w:rFonts w:ascii="Times New Roman" w:hAnsi="Times New Roman" w:cs="Times New Roman"/>
                <w:b/>
                <w:sz w:val="24"/>
              </w:rPr>
            </w:pPr>
          </w:p>
        </w:tc>
        <w:tc>
          <w:tcPr>
            <w:tcW w:w="1440" w:type="dxa"/>
          </w:tcPr>
          <w:p w14:paraId="2DE403A5" w14:textId="77777777" w:rsidR="0006739C" w:rsidRPr="00AA13BA" w:rsidRDefault="0006739C" w:rsidP="00F74B59">
            <w:pPr>
              <w:rPr>
                <w:rFonts w:ascii="Times New Roman" w:hAnsi="Times New Roman" w:cs="Times New Roman"/>
                <w:b/>
                <w:sz w:val="24"/>
              </w:rPr>
            </w:pPr>
          </w:p>
        </w:tc>
      </w:tr>
      <w:tr w:rsidR="00A2413C" w:rsidRPr="00AA13BA" w14:paraId="4A09D139" w14:textId="77777777" w:rsidTr="70F224FC">
        <w:tc>
          <w:tcPr>
            <w:tcW w:w="8064" w:type="dxa"/>
          </w:tcPr>
          <w:p w14:paraId="73331CC1" w14:textId="77777777" w:rsidR="00A2413C" w:rsidRDefault="00A2413C" w:rsidP="00F74B59">
            <w:pPr>
              <w:rPr>
                <w:rFonts w:ascii="Times New Roman" w:hAnsi="Times New Roman" w:cs="Times New Roman"/>
                <w:sz w:val="24"/>
              </w:rPr>
            </w:pPr>
            <w:r>
              <w:rPr>
                <w:rFonts w:ascii="Times New Roman" w:hAnsi="Times New Roman" w:cs="Times New Roman"/>
                <w:sz w:val="24"/>
              </w:rPr>
              <w:t>SOC 344 (4cr) – Sociological Theories</w:t>
            </w:r>
          </w:p>
          <w:p w14:paraId="5061E0CC" w14:textId="77777777" w:rsidR="00A2413C" w:rsidRPr="001A3B74" w:rsidRDefault="001A3B74" w:rsidP="001A3B74">
            <w:pPr>
              <w:ind w:left="720"/>
              <w:rPr>
                <w:rFonts w:ascii="Times New Roman" w:hAnsi="Times New Roman" w:cs="Times New Roman"/>
                <w:i/>
                <w:sz w:val="20"/>
              </w:rPr>
            </w:pPr>
            <w:r w:rsidRPr="001A3B74">
              <w:rPr>
                <w:rFonts w:ascii="Times New Roman" w:hAnsi="Times New Roman" w:cs="Times New Roman"/>
                <w:b/>
                <w:i/>
                <w:sz w:val="20"/>
              </w:rPr>
              <w:t>Pre-</w:t>
            </w:r>
            <w:proofErr w:type="spellStart"/>
            <w:r w:rsidRPr="001A3B74">
              <w:rPr>
                <w:rFonts w:ascii="Times New Roman" w:hAnsi="Times New Roman" w:cs="Times New Roman"/>
                <w:b/>
                <w:i/>
                <w:sz w:val="20"/>
              </w:rPr>
              <w:t>Req</w:t>
            </w:r>
            <w:proofErr w:type="spellEnd"/>
            <w:r w:rsidRPr="001A3B74">
              <w:rPr>
                <w:rFonts w:ascii="Times New Roman" w:hAnsi="Times New Roman" w:cs="Times New Roman"/>
                <w:b/>
                <w:i/>
                <w:sz w:val="20"/>
              </w:rPr>
              <w:t>:</w:t>
            </w:r>
            <w:r>
              <w:rPr>
                <w:rFonts w:ascii="Times New Roman" w:hAnsi="Times New Roman" w:cs="Times New Roman"/>
                <w:i/>
                <w:sz w:val="20"/>
              </w:rPr>
              <w:t xml:space="preserve"> SOC 100</w:t>
            </w:r>
          </w:p>
        </w:tc>
        <w:tc>
          <w:tcPr>
            <w:tcW w:w="1440" w:type="dxa"/>
          </w:tcPr>
          <w:p w14:paraId="62431CDC" w14:textId="77777777" w:rsidR="00A2413C" w:rsidRPr="00AA13BA" w:rsidRDefault="00A2413C" w:rsidP="00F74B59">
            <w:pPr>
              <w:rPr>
                <w:rFonts w:ascii="Times New Roman" w:hAnsi="Times New Roman" w:cs="Times New Roman"/>
                <w:b/>
                <w:sz w:val="24"/>
              </w:rPr>
            </w:pPr>
          </w:p>
        </w:tc>
        <w:tc>
          <w:tcPr>
            <w:tcW w:w="1440" w:type="dxa"/>
          </w:tcPr>
          <w:p w14:paraId="49E398E2" w14:textId="77777777" w:rsidR="00A2413C" w:rsidRPr="00AA13BA" w:rsidRDefault="00A2413C" w:rsidP="00F74B59">
            <w:pPr>
              <w:rPr>
                <w:rFonts w:ascii="Times New Roman" w:hAnsi="Times New Roman" w:cs="Times New Roman"/>
                <w:b/>
                <w:sz w:val="24"/>
              </w:rPr>
            </w:pPr>
          </w:p>
        </w:tc>
      </w:tr>
      <w:tr w:rsidR="00A2413C" w:rsidRPr="00AA13BA" w14:paraId="1A2B6F0E" w14:textId="77777777" w:rsidTr="70F224FC">
        <w:tc>
          <w:tcPr>
            <w:tcW w:w="8064" w:type="dxa"/>
          </w:tcPr>
          <w:p w14:paraId="3E29D4DB" w14:textId="63FB363C" w:rsidR="00A2413C" w:rsidRDefault="70F224FC" w:rsidP="70F224FC">
            <w:pPr>
              <w:rPr>
                <w:rFonts w:ascii="Times New Roman" w:hAnsi="Times New Roman" w:cs="Times New Roman"/>
                <w:sz w:val="24"/>
                <w:szCs w:val="24"/>
              </w:rPr>
            </w:pPr>
            <w:r w:rsidRPr="70F224FC">
              <w:rPr>
                <w:rFonts w:ascii="Times New Roman" w:hAnsi="Times New Roman" w:cs="Times New Roman"/>
                <w:sz w:val="24"/>
                <w:szCs w:val="24"/>
              </w:rPr>
              <w:t>SOC 355 (4cr) – Introductory Data Science</w:t>
            </w:r>
          </w:p>
          <w:p w14:paraId="2449527B" w14:textId="77777777" w:rsidR="00A2413C" w:rsidRDefault="001A3B74" w:rsidP="001A3B74">
            <w:pPr>
              <w:ind w:left="720"/>
              <w:rPr>
                <w:rFonts w:ascii="Times New Roman" w:hAnsi="Times New Roman" w:cs="Times New Roman"/>
                <w:sz w:val="24"/>
              </w:rPr>
            </w:pPr>
            <w:r w:rsidRPr="001A3B74">
              <w:rPr>
                <w:rFonts w:ascii="Times New Roman" w:hAnsi="Times New Roman" w:cs="Times New Roman"/>
                <w:b/>
                <w:i/>
                <w:sz w:val="20"/>
              </w:rPr>
              <w:t>Pre-</w:t>
            </w:r>
            <w:proofErr w:type="spellStart"/>
            <w:r w:rsidRPr="001A3B74">
              <w:rPr>
                <w:rFonts w:ascii="Times New Roman" w:hAnsi="Times New Roman" w:cs="Times New Roman"/>
                <w:b/>
                <w:i/>
                <w:sz w:val="20"/>
              </w:rPr>
              <w:t>Req</w:t>
            </w:r>
            <w:proofErr w:type="spellEnd"/>
            <w:r w:rsidRPr="001A3B74">
              <w:rPr>
                <w:rFonts w:ascii="Times New Roman" w:hAnsi="Times New Roman" w:cs="Times New Roman"/>
                <w:b/>
                <w:i/>
                <w:sz w:val="20"/>
              </w:rPr>
              <w:t>:</w:t>
            </w:r>
            <w:r>
              <w:rPr>
                <w:rFonts w:ascii="Times New Roman" w:hAnsi="Times New Roman" w:cs="Times New Roman"/>
                <w:i/>
                <w:sz w:val="20"/>
              </w:rPr>
              <w:t xml:space="preserve"> SOC 100</w:t>
            </w:r>
          </w:p>
        </w:tc>
        <w:tc>
          <w:tcPr>
            <w:tcW w:w="1440" w:type="dxa"/>
          </w:tcPr>
          <w:p w14:paraId="16287F21" w14:textId="77777777" w:rsidR="00A2413C" w:rsidRPr="00AA13BA" w:rsidRDefault="00A2413C" w:rsidP="00F74B59">
            <w:pPr>
              <w:rPr>
                <w:rFonts w:ascii="Times New Roman" w:hAnsi="Times New Roman" w:cs="Times New Roman"/>
                <w:b/>
                <w:sz w:val="24"/>
              </w:rPr>
            </w:pPr>
          </w:p>
        </w:tc>
        <w:tc>
          <w:tcPr>
            <w:tcW w:w="1440" w:type="dxa"/>
          </w:tcPr>
          <w:p w14:paraId="5BE93A62" w14:textId="77777777" w:rsidR="00A2413C" w:rsidRPr="00AA13BA" w:rsidRDefault="00A2413C" w:rsidP="00F74B59">
            <w:pPr>
              <w:rPr>
                <w:rFonts w:ascii="Times New Roman" w:hAnsi="Times New Roman" w:cs="Times New Roman"/>
                <w:b/>
                <w:sz w:val="24"/>
              </w:rPr>
            </w:pPr>
          </w:p>
        </w:tc>
      </w:tr>
      <w:tr w:rsidR="00A2413C" w:rsidRPr="00AA13BA" w14:paraId="14C40635" w14:textId="77777777" w:rsidTr="70F224FC">
        <w:tc>
          <w:tcPr>
            <w:tcW w:w="8064" w:type="dxa"/>
          </w:tcPr>
          <w:p w14:paraId="7E88F37E" w14:textId="77777777" w:rsidR="00A2413C" w:rsidRDefault="00A2413C" w:rsidP="00F74B59">
            <w:pPr>
              <w:rPr>
                <w:rFonts w:ascii="Times New Roman" w:hAnsi="Times New Roman" w:cs="Times New Roman"/>
                <w:sz w:val="24"/>
              </w:rPr>
            </w:pPr>
            <w:r>
              <w:rPr>
                <w:rFonts w:ascii="Times New Roman" w:hAnsi="Times New Roman" w:cs="Times New Roman"/>
                <w:sz w:val="24"/>
              </w:rPr>
              <w:t>SOC 375 (4cr) – Research Methods</w:t>
            </w:r>
          </w:p>
          <w:p w14:paraId="151D48B1" w14:textId="77777777" w:rsidR="00A2413C" w:rsidRDefault="001A3B74" w:rsidP="001A3B74">
            <w:pPr>
              <w:ind w:left="720"/>
              <w:rPr>
                <w:rFonts w:ascii="Times New Roman" w:hAnsi="Times New Roman" w:cs="Times New Roman"/>
                <w:sz w:val="24"/>
              </w:rPr>
            </w:pPr>
            <w:r w:rsidRPr="001A3B74">
              <w:rPr>
                <w:rFonts w:ascii="Times New Roman" w:hAnsi="Times New Roman" w:cs="Times New Roman"/>
                <w:b/>
                <w:i/>
                <w:sz w:val="20"/>
              </w:rPr>
              <w:t>Pre-</w:t>
            </w:r>
            <w:proofErr w:type="spellStart"/>
            <w:r w:rsidRPr="001A3B74">
              <w:rPr>
                <w:rFonts w:ascii="Times New Roman" w:hAnsi="Times New Roman" w:cs="Times New Roman"/>
                <w:b/>
                <w:i/>
                <w:sz w:val="20"/>
              </w:rPr>
              <w:t>Req</w:t>
            </w:r>
            <w:proofErr w:type="spellEnd"/>
            <w:r w:rsidRPr="001A3B74">
              <w:rPr>
                <w:rFonts w:ascii="Times New Roman" w:hAnsi="Times New Roman" w:cs="Times New Roman"/>
                <w:b/>
                <w:i/>
                <w:sz w:val="20"/>
              </w:rPr>
              <w:t>:</w:t>
            </w:r>
            <w:r>
              <w:rPr>
                <w:rFonts w:ascii="Times New Roman" w:hAnsi="Times New Roman" w:cs="Times New Roman"/>
                <w:i/>
                <w:sz w:val="20"/>
              </w:rPr>
              <w:t xml:space="preserve"> SOC 100</w:t>
            </w:r>
          </w:p>
        </w:tc>
        <w:tc>
          <w:tcPr>
            <w:tcW w:w="1440" w:type="dxa"/>
          </w:tcPr>
          <w:p w14:paraId="384BA73E" w14:textId="77777777" w:rsidR="00A2413C" w:rsidRPr="00AA13BA" w:rsidRDefault="00A2413C" w:rsidP="00F74B59">
            <w:pPr>
              <w:rPr>
                <w:rFonts w:ascii="Times New Roman" w:hAnsi="Times New Roman" w:cs="Times New Roman"/>
                <w:b/>
                <w:sz w:val="24"/>
              </w:rPr>
            </w:pPr>
          </w:p>
        </w:tc>
        <w:tc>
          <w:tcPr>
            <w:tcW w:w="1440" w:type="dxa"/>
          </w:tcPr>
          <w:p w14:paraId="34B3F2EB" w14:textId="77777777" w:rsidR="00A2413C" w:rsidRPr="00AA13BA" w:rsidRDefault="00A2413C" w:rsidP="00F74B59">
            <w:pPr>
              <w:rPr>
                <w:rFonts w:ascii="Times New Roman" w:hAnsi="Times New Roman" w:cs="Times New Roman"/>
                <w:b/>
                <w:sz w:val="24"/>
              </w:rPr>
            </w:pPr>
          </w:p>
        </w:tc>
      </w:tr>
      <w:tr w:rsidR="00A2413C" w:rsidRPr="00AA13BA" w14:paraId="7BCA3CF3" w14:textId="77777777" w:rsidTr="70F224FC">
        <w:tc>
          <w:tcPr>
            <w:tcW w:w="8064" w:type="dxa"/>
          </w:tcPr>
          <w:p w14:paraId="210614E7" w14:textId="77777777" w:rsidR="00A2413C" w:rsidRDefault="00A2413C" w:rsidP="00F74B59">
            <w:pPr>
              <w:rPr>
                <w:rFonts w:ascii="Times New Roman" w:hAnsi="Times New Roman" w:cs="Times New Roman"/>
                <w:sz w:val="24"/>
              </w:rPr>
            </w:pPr>
            <w:r>
              <w:rPr>
                <w:rFonts w:ascii="Times New Roman" w:hAnsi="Times New Roman" w:cs="Times New Roman"/>
                <w:sz w:val="24"/>
              </w:rPr>
              <w:t>SOC 460 (4cr) – Applied Sociology</w:t>
            </w:r>
          </w:p>
          <w:p w14:paraId="587DA148" w14:textId="77777777" w:rsidR="00A2413C" w:rsidRDefault="001A3B74" w:rsidP="001A3B74">
            <w:pPr>
              <w:ind w:left="720"/>
              <w:rPr>
                <w:rFonts w:ascii="Times New Roman" w:hAnsi="Times New Roman" w:cs="Times New Roman"/>
                <w:sz w:val="24"/>
              </w:rPr>
            </w:pPr>
            <w:r w:rsidRPr="001A3B74">
              <w:rPr>
                <w:rFonts w:ascii="Times New Roman" w:hAnsi="Times New Roman" w:cs="Times New Roman"/>
                <w:b/>
                <w:i/>
                <w:sz w:val="20"/>
              </w:rPr>
              <w:t>Pre-</w:t>
            </w:r>
            <w:proofErr w:type="spellStart"/>
            <w:r w:rsidRPr="001A3B74">
              <w:rPr>
                <w:rFonts w:ascii="Times New Roman" w:hAnsi="Times New Roman" w:cs="Times New Roman"/>
                <w:b/>
                <w:i/>
                <w:sz w:val="20"/>
              </w:rPr>
              <w:t>Req</w:t>
            </w:r>
            <w:proofErr w:type="spellEnd"/>
            <w:r w:rsidRPr="001A3B74">
              <w:rPr>
                <w:rFonts w:ascii="Times New Roman" w:hAnsi="Times New Roman" w:cs="Times New Roman"/>
                <w:b/>
                <w:i/>
                <w:sz w:val="20"/>
              </w:rPr>
              <w:t>:</w:t>
            </w:r>
            <w:r>
              <w:rPr>
                <w:rFonts w:ascii="Times New Roman" w:hAnsi="Times New Roman" w:cs="Times New Roman"/>
                <w:i/>
                <w:sz w:val="20"/>
              </w:rPr>
              <w:t xml:space="preserve"> SOC 344, SOC 375, and Junior or Senior Standing</w:t>
            </w:r>
          </w:p>
        </w:tc>
        <w:tc>
          <w:tcPr>
            <w:tcW w:w="1440" w:type="dxa"/>
          </w:tcPr>
          <w:p w14:paraId="7D34F5C7" w14:textId="77777777" w:rsidR="00A2413C" w:rsidRPr="00AA13BA" w:rsidRDefault="00A2413C" w:rsidP="00F74B59">
            <w:pPr>
              <w:rPr>
                <w:rFonts w:ascii="Times New Roman" w:hAnsi="Times New Roman" w:cs="Times New Roman"/>
                <w:b/>
                <w:sz w:val="24"/>
              </w:rPr>
            </w:pPr>
          </w:p>
        </w:tc>
        <w:tc>
          <w:tcPr>
            <w:tcW w:w="1440" w:type="dxa"/>
          </w:tcPr>
          <w:p w14:paraId="0B4020A7" w14:textId="77777777" w:rsidR="00A2413C" w:rsidRPr="00AA13BA" w:rsidRDefault="00A2413C" w:rsidP="00F74B59">
            <w:pPr>
              <w:rPr>
                <w:rFonts w:ascii="Times New Roman" w:hAnsi="Times New Roman" w:cs="Times New Roman"/>
                <w:b/>
                <w:sz w:val="24"/>
              </w:rPr>
            </w:pPr>
          </w:p>
        </w:tc>
      </w:tr>
      <w:tr w:rsidR="00A2413C" w:rsidRPr="00AA13BA" w14:paraId="7A123528" w14:textId="77777777" w:rsidTr="70F224FC">
        <w:tc>
          <w:tcPr>
            <w:tcW w:w="8064" w:type="dxa"/>
          </w:tcPr>
          <w:p w14:paraId="238A5C12" w14:textId="77777777" w:rsidR="00A2413C" w:rsidRDefault="00A2413C" w:rsidP="00F74B59">
            <w:pPr>
              <w:rPr>
                <w:rFonts w:ascii="Times New Roman" w:hAnsi="Times New Roman" w:cs="Times New Roman"/>
                <w:sz w:val="24"/>
              </w:rPr>
            </w:pPr>
            <w:r>
              <w:rPr>
                <w:rFonts w:ascii="Times New Roman" w:hAnsi="Times New Roman" w:cs="Times New Roman"/>
                <w:sz w:val="24"/>
              </w:rPr>
              <w:t>SOC 480 (4cr) – Practice Experience</w:t>
            </w:r>
          </w:p>
          <w:p w14:paraId="6FC431AC" w14:textId="77777777" w:rsidR="00A2413C" w:rsidRDefault="001A3B74" w:rsidP="001A3B74">
            <w:pPr>
              <w:ind w:left="720"/>
              <w:rPr>
                <w:rFonts w:ascii="Times New Roman" w:hAnsi="Times New Roman" w:cs="Times New Roman"/>
                <w:sz w:val="24"/>
              </w:rPr>
            </w:pPr>
            <w:r w:rsidRPr="001A3B74">
              <w:rPr>
                <w:rFonts w:ascii="Times New Roman" w:hAnsi="Times New Roman" w:cs="Times New Roman"/>
                <w:b/>
                <w:i/>
                <w:sz w:val="20"/>
              </w:rPr>
              <w:t>Pre-</w:t>
            </w:r>
            <w:proofErr w:type="spellStart"/>
            <w:r w:rsidRPr="001A3B74">
              <w:rPr>
                <w:rFonts w:ascii="Times New Roman" w:hAnsi="Times New Roman" w:cs="Times New Roman"/>
                <w:b/>
                <w:i/>
                <w:sz w:val="20"/>
              </w:rPr>
              <w:t>Req</w:t>
            </w:r>
            <w:proofErr w:type="spellEnd"/>
            <w:r w:rsidRPr="001A3B74">
              <w:rPr>
                <w:rFonts w:ascii="Times New Roman" w:hAnsi="Times New Roman" w:cs="Times New Roman"/>
                <w:b/>
                <w:i/>
                <w:sz w:val="20"/>
              </w:rPr>
              <w:t>:</w:t>
            </w:r>
            <w:r>
              <w:rPr>
                <w:rFonts w:ascii="Times New Roman" w:hAnsi="Times New Roman" w:cs="Times New Roman"/>
                <w:i/>
                <w:sz w:val="20"/>
              </w:rPr>
              <w:t xml:space="preserve"> SOC 344, SOC 375, Sociology Majors Only, and Junior or Senior Standing</w:t>
            </w:r>
          </w:p>
        </w:tc>
        <w:tc>
          <w:tcPr>
            <w:tcW w:w="1440" w:type="dxa"/>
          </w:tcPr>
          <w:p w14:paraId="1D7B270A" w14:textId="77777777" w:rsidR="00A2413C" w:rsidRPr="00AA13BA" w:rsidRDefault="00A2413C" w:rsidP="00F74B59">
            <w:pPr>
              <w:rPr>
                <w:rFonts w:ascii="Times New Roman" w:hAnsi="Times New Roman" w:cs="Times New Roman"/>
                <w:b/>
                <w:sz w:val="24"/>
              </w:rPr>
            </w:pPr>
          </w:p>
        </w:tc>
        <w:tc>
          <w:tcPr>
            <w:tcW w:w="1440" w:type="dxa"/>
          </w:tcPr>
          <w:p w14:paraId="4F904CB7" w14:textId="77777777" w:rsidR="00A2413C" w:rsidRPr="00AA13BA" w:rsidRDefault="00A2413C" w:rsidP="00F74B59">
            <w:pPr>
              <w:rPr>
                <w:rFonts w:ascii="Times New Roman" w:hAnsi="Times New Roman" w:cs="Times New Roman"/>
                <w:b/>
                <w:sz w:val="24"/>
              </w:rPr>
            </w:pPr>
          </w:p>
        </w:tc>
      </w:tr>
      <w:tr w:rsidR="00A2413C" w:rsidRPr="00601311" w14:paraId="294E4CB4" w14:textId="77777777" w:rsidTr="70F224FC">
        <w:tc>
          <w:tcPr>
            <w:tcW w:w="10944" w:type="dxa"/>
            <w:gridSpan w:val="3"/>
            <w:shd w:val="clear" w:color="auto" w:fill="D0CECE" w:themeFill="background2" w:themeFillShade="E6"/>
          </w:tcPr>
          <w:p w14:paraId="1A370BFF" w14:textId="77777777" w:rsidR="00A2413C" w:rsidRPr="00A2413C" w:rsidRDefault="00A2413C" w:rsidP="0006739C">
            <w:pPr>
              <w:rPr>
                <w:rFonts w:ascii="Times New Roman" w:hAnsi="Times New Roman" w:cs="Times New Roman"/>
                <w:sz w:val="24"/>
                <w:szCs w:val="20"/>
              </w:rPr>
            </w:pPr>
            <w:r w:rsidRPr="00A2413C">
              <w:rPr>
                <w:rFonts w:ascii="Times New Roman" w:hAnsi="Times New Roman" w:cs="Times New Roman"/>
                <w:sz w:val="24"/>
                <w:szCs w:val="20"/>
              </w:rPr>
              <w:t xml:space="preserve">Choose </w:t>
            </w:r>
            <w:r w:rsidRPr="00A2413C">
              <w:rPr>
                <w:rFonts w:ascii="Times New Roman" w:hAnsi="Times New Roman" w:cs="Times New Roman"/>
                <w:b/>
                <w:sz w:val="24"/>
                <w:szCs w:val="20"/>
              </w:rPr>
              <w:t>One</w:t>
            </w:r>
            <w:r w:rsidRPr="00A2413C">
              <w:rPr>
                <w:rFonts w:ascii="Times New Roman" w:hAnsi="Times New Roman" w:cs="Times New Roman"/>
                <w:sz w:val="24"/>
                <w:szCs w:val="20"/>
              </w:rPr>
              <w:t xml:space="preserve"> of the following</w:t>
            </w:r>
            <w:r>
              <w:rPr>
                <w:rFonts w:ascii="Times New Roman" w:hAnsi="Times New Roman" w:cs="Times New Roman"/>
                <w:sz w:val="24"/>
                <w:szCs w:val="20"/>
              </w:rPr>
              <w:t xml:space="preserve"> (4 Credits)</w:t>
            </w:r>
            <w:r w:rsidRPr="00A2413C">
              <w:rPr>
                <w:rFonts w:ascii="Times New Roman" w:hAnsi="Times New Roman" w:cs="Times New Roman"/>
                <w:sz w:val="24"/>
                <w:szCs w:val="20"/>
              </w:rPr>
              <w:t>:</w:t>
            </w:r>
          </w:p>
          <w:p w14:paraId="5B02603D" w14:textId="77777777" w:rsidR="00A2413C" w:rsidRPr="00A2413C" w:rsidRDefault="00A2413C" w:rsidP="00A2413C">
            <w:pPr>
              <w:pStyle w:val="ListParagraph"/>
              <w:numPr>
                <w:ilvl w:val="0"/>
                <w:numId w:val="3"/>
              </w:numPr>
              <w:rPr>
                <w:rFonts w:ascii="Times New Roman" w:hAnsi="Times New Roman" w:cs="Times New Roman"/>
                <w:sz w:val="20"/>
                <w:szCs w:val="20"/>
              </w:rPr>
            </w:pPr>
            <w:r w:rsidRPr="00A2413C">
              <w:rPr>
                <w:rFonts w:ascii="Times New Roman" w:hAnsi="Times New Roman" w:cs="Times New Roman"/>
                <w:sz w:val="20"/>
                <w:szCs w:val="20"/>
              </w:rPr>
              <w:t xml:space="preserve">SOC 306 – Racial and Ethnic Relations </w:t>
            </w:r>
            <w:r w:rsidRPr="00A2413C">
              <w:rPr>
                <w:rFonts w:ascii="Times New Roman" w:hAnsi="Times New Roman" w:cs="Times New Roman"/>
                <w:i/>
                <w:sz w:val="20"/>
                <w:szCs w:val="20"/>
              </w:rPr>
              <w:t>(Pre-</w:t>
            </w:r>
            <w:proofErr w:type="spellStart"/>
            <w:r w:rsidRPr="00A2413C">
              <w:rPr>
                <w:rFonts w:ascii="Times New Roman" w:hAnsi="Times New Roman" w:cs="Times New Roman"/>
                <w:i/>
                <w:sz w:val="20"/>
                <w:szCs w:val="20"/>
              </w:rPr>
              <w:t>Req</w:t>
            </w:r>
            <w:proofErr w:type="spellEnd"/>
            <w:r w:rsidRPr="00A2413C">
              <w:rPr>
                <w:rFonts w:ascii="Times New Roman" w:hAnsi="Times New Roman" w:cs="Times New Roman"/>
                <w:i/>
                <w:sz w:val="20"/>
                <w:szCs w:val="20"/>
              </w:rPr>
              <w:t>: SOC 100)</w:t>
            </w:r>
          </w:p>
          <w:p w14:paraId="2347E677" w14:textId="77777777" w:rsidR="00A2413C" w:rsidRPr="00A2413C" w:rsidRDefault="00A2413C" w:rsidP="00F74B59">
            <w:pPr>
              <w:pStyle w:val="ListParagraph"/>
              <w:numPr>
                <w:ilvl w:val="0"/>
                <w:numId w:val="3"/>
              </w:numPr>
              <w:rPr>
                <w:rFonts w:ascii="Times New Roman" w:hAnsi="Times New Roman" w:cs="Times New Roman"/>
                <w:sz w:val="20"/>
                <w:szCs w:val="20"/>
              </w:rPr>
            </w:pPr>
            <w:r w:rsidRPr="00A2413C">
              <w:rPr>
                <w:rFonts w:ascii="Times New Roman" w:hAnsi="Times New Roman" w:cs="Times New Roman"/>
                <w:sz w:val="20"/>
                <w:szCs w:val="20"/>
              </w:rPr>
              <w:t xml:space="preserve">SOC 313 – Social Stratification </w:t>
            </w:r>
            <w:r w:rsidRPr="00A2413C">
              <w:rPr>
                <w:rFonts w:ascii="Times New Roman" w:hAnsi="Times New Roman" w:cs="Times New Roman"/>
                <w:i/>
                <w:sz w:val="20"/>
                <w:szCs w:val="20"/>
              </w:rPr>
              <w:t>(Pre-</w:t>
            </w:r>
            <w:proofErr w:type="spellStart"/>
            <w:r w:rsidRPr="00A2413C">
              <w:rPr>
                <w:rFonts w:ascii="Times New Roman" w:hAnsi="Times New Roman" w:cs="Times New Roman"/>
                <w:i/>
                <w:sz w:val="20"/>
                <w:szCs w:val="20"/>
              </w:rPr>
              <w:t>Req</w:t>
            </w:r>
            <w:proofErr w:type="spellEnd"/>
            <w:r w:rsidRPr="00A2413C">
              <w:rPr>
                <w:rFonts w:ascii="Times New Roman" w:hAnsi="Times New Roman" w:cs="Times New Roman"/>
                <w:i/>
                <w:sz w:val="20"/>
                <w:szCs w:val="20"/>
              </w:rPr>
              <w:t>: SOC 100)</w:t>
            </w:r>
          </w:p>
          <w:p w14:paraId="1B049593" w14:textId="77777777" w:rsidR="00A2413C" w:rsidRPr="00A2413C" w:rsidRDefault="00A2413C" w:rsidP="00F74B59">
            <w:pPr>
              <w:pStyle w:val="ListParagraph"/>
              <w:numPr>
                <w:ilvl w:val="0"/>
                <w:numId w:val="3"/>
              </w:numPr>
              <w:rPr>
                <w:rFonts w:ascii="Times New Roman" w:hAnsi="Times New Roman" w:cs="Times New Roman"/>
                <w:sz w:val="20"/>
                <w:szCs w:val="20"/>
              </w:rPr>
            </w:pPr>
            <w:r w:rsidRPr="00A2413C">
              <w:rPr>
                <w:rFonts w:ascii="Times New Roman" w:hAnsi="Times New Roman" w:cs="Times New Roman"/>
                <w:sz w:val="20"/>
                <w:szCs w:val="20"/>
              </w:rPr>
              <w:t xml:space="preserve">SOC 320 – Sociology of Gender </w:t>
            </w:r>
            <w:r w:rsidRPr="00A2413C">
              <w:rPr>
                <w:rFonts w:ascii="Times New Roman" w:hAnsi="Times New Roman" w:cs="Times New Roman"/>
                <w:i/>
                <w:sz w:val="20"/>
                <w:szCs w:val="20"/>
              </w:rPr>
              <w:t>(Pre-</w:t>
            </w:r>
            <w:proofErr w:type="spellStart"/>
            <w:r w:rsidRPr="00A2413C">
              <w:rPr>
                <w:rFonts w:ascii="Times New Roman" w:hAnsi="Times New Roman" w:cs="Times New Roman"/>
                <w:i/>
                <w:sz w:val="20"/>
                <w:szCs w:val="20"/>
              </w:rPr>
              <w:t>Req</w:t>
            </w:r>
            <w:proofErr w:type="spellEnd"/>
            <w:r w:rsidRPr="00A2413C">
              <w:rPr>
                <w:rFonts w:ascii="Times New Roman" w:hAnsi="Times New Roman" w:cs="Times New Roman"/>
                <w:i/>
                <w:sz w:val="20"/>
                <w:szCs w:val="20"/>
              </w:rPr>
              <w:t>: SOC 100)</w:t>
            </w:r>
          </w:p>
        </w:tc>
      </w:tr>
      <w:tr w:rsidR="00A75D3A" w:rsidRPr="00601311" w14:paraId="05027B44" w14:textId="77777777" w:rsidTr="70F224FC">
        <w:tc>
          <w:tcPr>
            <w:tcW w:w="8064" w:type="dxa"/>
          </w:tcPr>
          <w:p w14:paraId="6A175A30" w14:textId="77777777" w:rsidR="00A20003" w:rsidRDefault="00A2413C" w:rsidP="00A2413C">
            <w:pPr>
              <w:rPr>
                <w:rFonts w:ascii="Times New Roman" w:hAnsi="Times New Roman" w:cs="Times New Roman"/>
                <w:sz w:val="24"/>
              </w:rPr>
            </w:pPr>
            <w:r>
              <w:rPr>
                <w:rFonts w:ascii="Times New Roman" w:hAnsi="Times New Roman" w:cs="Times New Roman"/>
                <w:sz w:val="24"/>
              </w:rPr>
              <w:t>SOC Elective (4cr)</w:t>
            </w:r>
          </w:p>
          <w:p w14:paraId="06971CD3" w14:textId="77777777" w:rsidR="00A2413C" w:rsidRPr="00601311" w:rsidRDefault="00A2413C" w:rsidP="00A2413C">
            <w:pPr>
              <w:rPr>
                <w:rFonts w:ascii="Times New Roman" w:hAnsi="Times New Roman" w:cs="Times New Roman"/>
                <w:sz w:val="24"/>
              </w:rPr>
            </w:pPr>
          </w:p>
        </w:tc>
        <w:tc>
          <w:tcPr>
            <w:tcW w:w="1440" w:type="dxa"/>
          </w:tcPr>
          <w:p w14:paraId="2A1F701D" w14:textId="77777777" w:rsidR="00A75D3A" w:rsidRPr="00601311" w:rsidRDefault="00A75D3A" w:rsidP="00F74B59">
            <w:pPr>
              <w:rPr>
                <w:rFonts w:ascii="Times New Roman" w:hAnsi="Times New Roman" w:cs="Times New Roman"/>
                <w:sz w:val="24"/>
              </w:rPr>
            </w:pPr>
          </w:p>
        </w:tc>
        <w:tc>
          <w:tcPr>
            <w:tcW w:w="1440" w:type="dxa"/>
          </w:tcPr>
          <w:p w14:paraId="03EFCA41" w14:textId="77777777" w:rsidR="00A75D3A" w:rsidRPr="00601311" w:rsidRDefault="00A75D3A" w:rsidP="00F74B59">
            <w:pPr>
              <w:rPr>
                <w:rFonts w:ascii="Times New Roman" w:hAnsi="Times New Roman" w:cs="Times New Roman"/>
                <w:sz w:val="24"/>
              </w:rPr>
            </w:pPr>
          </w:p>
        </w:tc>
      </w:tr>
    </w:tbl>
    <w:p w14:paraId="5F96A722" w14:textId="77777777"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2337051" w14:textId="77777777" w:rsidTr="00FA4A5A">
        <w:trPr>
          <w:tblHeader/>
        </w:trPr>
        <w:tc>
          <w:tcPr>
            <w:tcW w:w="8064" w:type="dxa"/>
            <w:tcBorders>
              <w:top w:val="nil"/>
              <w:left w:val="nil"/>
              <w:bottom w:val="single" w:sz="4" w:space="0" w:color="auto"/>
            </w:tcBorders>
            <w:vAlign w:val="bottom"/>
          </w:tcPr>
          <w:p w14:paraId="5B95CD12"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2413C" w:rsidRPr="00601311" w14:paraId="6B12B7FB" w14:textId="77777777" w:rsidTr="00FF4920">
        <w:tc>
          <w:tcPr>
            <w:tcW w:w="10944" w:type="dxa"/>
            <w:gridSpan w:val="3"/>
            <w:shd w:val="clear" w:color="auto" w:fill="D0CECE" w:themeFill="background2" w:themeFillShade="E6"/>
          </w:tcPr>
          <w:p w14:paraId="11B60578" w14:textId="77777777" w:rsidR="00A2413C" w:rsidRPr="00A2413C" w:rsidRDefault="00A2413C" w:rsidP="00FA4A5A">
            <w:pPr>
              <w:pStyle w:val="DegreePlan"/>
            </w:pPr>
            <w:r w:rsidRPr="00A2413C">
              <w:t>Major El</w:t>
            </w:r>
            <w:bookmarkStart w:id="0" w:name="_GoBack"/>
            <w:bookmarkEnd w:id="0"/>
            <w:r w:rsidRPr="00A2413C">
              <w:t>ectives (8 Credits)</w:t>
            </w:r>
          </w:p>
          <w:p w14:paraId="40CC6976" w14:textId="77777777" w:rsidR="00A2413C" w:rsidRPr="00A2413C" w:rsidRDefault="00A2413C" w:rsidP="00FF4920">
            <w:pPr>
              <w:rPr>
                <w:rFonts w:ascii="Times New Roman" w:hAnsi="Times New Roman" w:cs="Times New Roman"/>
                <w:i/>
                <w:sz w:val="24"/>
              </w:rPr>
            </w:pPr>
            <w:r w:rsidRPr="00A2413C">
              <w:rPr>
                <w:rFonts w:ascii="Times New Roman" w:hAnsi="Times New Roman" w:cs="Times New Roman"/>
                <w:i/>
                <w:sz w:val="20"/>
              </w:rPr>
              <w:t>Any SOC course not already taken.</w:t>
            </w:r>
          </w:p>
        </w:tc>
      </w:tr>
      <w:tr w:rsidR="00A2413C" w:rsidRPr="00601311" w14:paraId="715A2CB8" w14:textId="77777777" w:rsidTr="00FF4920">
        <w:tc>
          <w:tcPr>
            <w:tcW w:w="8064" w:type="dxa"/>
          </w:tcPr>
          <w:p w14:paraId="278DE3E5" w14:textId="77777777" w:rsidR="00A2413C" w:rsidRDefault="00A2413C" w:rsidP="00FF4920">
            <w:pPr>
              <w:rPr>
                <w:rFonts w:ascii="Times New Roman" w:hAnsi="Times New Roman" w:cs="Times New Roman"/>
                <w:sz w:val="24"/>
              </w:rPr>
            </w:pPr>
            <w:r>
              <w:rPr>
                <w:rFonts w:ascii="Times New Roman" w:hAnsi="Times New Roman" w:cs="Times New Roman"/>
                <w:sz w:val="24"/>
              </w:rPr>
              <w:t>Major Elective (4cr)</w:t>
            </w:r>
          </w:p>
          <w:p w14:paraId="5220BBB2" w14:textId="77777777" w:rsidR="00A2413C" w:rsidRDefault="00A2413C" w:rsidP="00FF4920">
            <w:pPr>
              <w:rPr>
                <w:rFonts w:ascii="Times New Roman" w:hAnsi="Times New Roman" w:cs="Times New Roman"/>
                <w:sz w:val="24"/>
              </w:rPr>
            </w:pPr>
          </w:p>
        </w:tc>
        <w:tc>
          <w:tcPr>
            <w:tcW w:w="1440" w:type="dxa"/>
          </w:tcPr>
          <w:p w14:paraId="13CB595B" w14:textId="77777777" w:rsidR="00A2413C" w:rsidRPr="00601311" w:rsidRDefault="00A2413C" w:rsidP="00FF4920">
            <w:pPr>
              <w:rPr>
                <w:rFonts w:ascii="Times New Roman" w:hAnsi="Times New Roman" w:cs="Times New Roman"/>
                <w:sz w:val="24"/>
              </w:rPr>
            </w:pPr>
          </w:p>
        </w:tc>
        <w:tc>
          <w:tcPr>
            <w:tcW w:w="1440" w:type="dxa"/>
          </w:tcPr>
          <w:p w14:paraId="6D9C8D39" w14:textId="77777777" w:rsidR="00A2413C" w:rsidRPr="00601311" w:rsidRDefault="00A2413C" w:rsidP="00FF4920">
            <w:pPr>
              <w:rPr>
                <w:rFonts w:ascii="Times New Roman" w:hAnsi="Times New Roman" w:cs="Times New Roman"/>
                <w:sz w:val="24"/>
              </w:rPr>
            </w:pPr>
          </w:p>
        </w:tc>
      </w:tr>
      <w:tr w:rsidR="00A2413C" w:rsidRPr="00601311" w14:paraId="65E8C021" w14:textId="77777777" w:rsidTr="00FF4920">
        <w:tc>
          <w:tcPr>
            <w:tcW w:w="8064" w:type="dxa"/>
          </w:tcPr>
          <w:p w14:paraId="6ECFF212" w14:textId="77777777" w:rsidR="00A2413C" w:rsidRDefault="00A2413C" w:rsidP="00FF4920">
            <w:pPr>
              <w:rPr>
                <w:rFonts w:ascii="Times New Roman" w:hAnsi="Times New Roman" w:cs="Times New Roman"/>
                <w:sz w:val="24"/>
              </w:rPr>
            </w:pPr>
            <w:r>
              <w:rPr>
                <w:rFonts w:ascii="Times New Roman" w:hAnsi="Times New Roman" w:cs="Times New Roman"/>
                <w:sz w:val="24"/>
              </w:rPr>
              <w:t>Major Elective (4cr)</w:t>
            </w:r>
          </w:p>
          <w:p w14:paraId="675E05EE" w14:textId="77777777" w:rsidR="00A2413C" w:rsidRDefault="00A2413C" w:rsidP="00FF4920">
            <w:pPr>
              <w:rPr>
                <w:rFonts w:ascii="Times New Roman" w:hAnsi="Times New Roman" w:cs="Times New Roman"/>
                <w:sz w:val="24"/>
              </w:rPr>
            </w:pPr>
          </w:p>
        </w:tc>
        <w:tc>
          <w:tcPr>
            <w:tcW w:w="1440" w:type="dxa"/>
          </w:tcPr>
          <w:p w14:paraId="2FC17F8B" w14:textId="77777777" w:rsidR="00A2413C" w:rsidRPr="00601311" w:rsidRDefault="00A2413C" w:rsidP="00FF4920">
            <w:pPr>
              <w:rPr>
                <w:rFonts w:ascii="Times New Roman" w:hAnsi="Times New Roman" w:cs="Times New Roman"/>
                <w:sz w:val="24"/>
              </w:rPr>
            </w:pPr>
          </w:p>
        </w:tc>
        <w:tc>
          <w:tcPr>
            <w:tcW w:w="1440" w:type="dxa"/>
          </w:tcPr>
          <w:p w14:paraId="0A4F7224" w14:textId="77777777" w:rsidR="00A2413C" w:rsidRPr="00601311" w:rsidRDefault="00A2413C" w:rsidP="00FF4920">
            <w:pPr>
              <w:rPr>
                <w:rFonts w:ascii="Times New Roman" w:hAnsi="Times New Roman" w:cs="Times New Roman"/>
                <w:sz w:val="24"/>
              </w:rPr>
            </w:pPr>
          </w:p>
        </w:tc>
      </w:tr>
      <w:tr w:rsidR="00AB58C0" w:rsidRPr="00601311" w14:paraId="2E81DB84" w14:textId="77777777" w:rsidTr="00E37A1A">
        <w:tc>
          <w:tcPr>
            <w:tcW w:w="10944" w:type="dxa"/>
            <w:gridSpan w:val="3"/>
            <w:shd w:val="clear" w:color="auto" w:fill="D9D9D9" w:themeFill="background1" w:themeFillShade="D9"/>
          </w:tcPr>
          <w:p w14:paraId="774A58B3" w14:textId="77777777" w:rsidR="00AB58C0" w:rsidRPr="00AB58C0" w:rsidRDefault="00284857" w:rsidP="00FA4A5A">
            <w:pPr>
              <w:pStyle w:val="DegreePlan"/>
            </w:pPr>
            <w:r>
              <w:t>Major Residency Requirements (15</w:t>
            </w:r>
            <w:r w:rsidR="00AB58C0" w:rsidRPr="00AB58C0">
              <w:t xml:space="preserve"> Credits)</w:t>
            </w:r>
          </w:p>
        </w:tc>
      </w:tr>
      <w:tr w:rsidR="00AB58C0" w:rsidRPr="00BF5B3F" w14:paraId="07D6CBB3" w14:textId="77777777" w:rsidTr="00E37A1A">
        <w:tc>
          <w:tcPr>
            <w:tcW w:w="10944"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5AE48A43"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7DD55F3"/>
    <w:multiLevelType w:val="hybridMultilevel"/>
    <w:tmpl w:val="32566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6739C"/>
    <w:rsid w:val="0008501E"/>
    <w:rsid w:val="0009370F"/>
    <w:rsid w:val="00106638"/>
    <w:rsid w:val="001325B5"/>
    <w:rsid w:val="00143BE3"/>
    <w:rsid w:val="00150CD1"/>
    <w:rsid w:val="00154E0D"/>
    <w:rsid w:val="00196B20"/>
    <w:rsid w:val="001A3B74"/>
    <w:rsid w:val="001E4AC6"/>
    <w:rsid w:val="001F34D5"/>
    <w:rsid w:val="00215601"/>
    <w:rsid w:val="00275EED"/>
    <w:rsid w:val="00284857"/>
    <w:rsid w:val="002D5733"/>
    <w:rsid w:val="002F5725"/>
    <w:rsid w:val="0033636B"/>
    <w:rsid w:val="00343D38"/>
    <w:rsid w:val="00391DF8"/>
    <w:rsid w:val="003F53A6"/>
    <w:rsid w:val="00422302"/>
    <w:rsid w:val="00432275"/>
    <w:rsid w:val="00471B9F"/>
    <w:rsid w:val="004735F0"/>
    <w:rsid w:val="00501B12"/>
    <w:rsid w:val="005B00AB"/>
    <w:rsid w:val="005B594D"/>
    <w:rsid w:val="005E0FB4"/>
    <w:rsid w:val="005F72A4"/>
    <w:rsid w:val="00601311"/>
    <w:rsid w:val="006B4EAF"/>
    <w:rsid w:val="00725B9C"/>
    <w:rsid w:val="00783E03"/>
    <w:rsid w:val="00785C5B"/>
    <w:rsid w:val="008119DE"/>
    <w:rsid w:val="00812D6F"/>
    <w:rsid w:val="00855724"/>
    <w:rsid w:val="008C6F30"/>
    <w:rsid w:val="009234C2"/>
    <w:rsid w:val="009B7571"/>
    <w:rsid w:val="009F396F"/>
    <w:rsid w:val="00A20003"/>
    <w:rsid w:val="00A22CA5"/>
    <w:rsid w:val="00A2413C"/>
    <w:rsid w:val="00A72AF0"/>
    <w:rsid w:val="00A75D3A"/>
    <w:rsid w:val="00A75E0C"/>
    <w:rsid w:val="00AA13BA"/>
    <w:rsid w:val="00AB58C0"/>
    <w:rsid w:val="00AE0853"/>
    <w:rsid w:val="00AE4817"/>
    <w:rsid w:val="00B41CB0"/>
    <w:rsid w:val="00B81BD7"/>
    <w:rsid w:val="00BD11FF"/>
    <w:rsid w:val="00BE4A83"/>
    <w:rsid w:val="00BF5B3F"/>
    <w:rsid w:val="00CD5B3D"/>
    <w:rsid w:val="00CF21B6"/>
    <w:rsid w:val="00DB2AA8"/>
    <w:rsid w:val="00E20BE5"/>
    <w:rsid w:val="00E37A1A"/>
    <w:rsid w:val="00E42913"/>
    <w:rsid w:val="00F62EBE"/>
    <w:rsid w:val="00F72234"/>
    <w:rsid w:val="00F765DD"/>
    <w:rsid w:val="00FA4A5A"/>
    <w:rsid w:val="70F224FC"/>
    <w:rsid w:val="796CD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D8E12"/>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A4A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A4A5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A4A5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FA4A5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A4A5A"/>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FA4A5A"/>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FA4A5A"/>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FA4A5A"/>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t.edu/academics/university-catalo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F47F6F"/>
    <w:rsid w:val="00F47F6F"/>
    <w:rsid w:val="00FF1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Unofficial Degree Planning Worksheet: Bachelor of Art in Applied Sociology</vt:lpstr>
    </vt:vector>
  </TitlesOfParts>
  <Company>The University of Tampa</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Applied Sociology</dc:title>
  <dc:subject>Bachelor of Art in Applied Sociology</dc:subject>
  <dc:creator>The University of Tampa</dc:creator>
  <cp:keywords>Unofficial, Degree, Planning, Worksheet, Bachelor, of, Art, in, Applied, Sociology, the, University, Tampa</cp:keywords>
  <dc:description/>
  <cp:lastModifiedBy>Asia Brown</cp:lastModifiedBy>
  <cp:revision>13</cp:revision>
  <cp:lastPrinted>2019-10-25T19:10:00Z</cp:lastPrinted>
  <dcterms:created xsi:type="dcterms:W3CDTF">2020-06-09T21:00:00Z</dcterms:created>
  <dcterms:modified xsi:type="dcterms:W3CDTF">2020-10-23T19:12:00Z</dcterms:modified>
</cp:coreProperties>
</file>