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ECE93" w14:textId="59FFD096" w:rsidR="00601311" w:rsidRPr="00953358" w:rsidRDefault="00601311" w:rsidP="64E9E58F">
      <w:r w:rsidRPr="00601311">
        <w:rPr>
          <w:rFonts w:ascii="Times New Roman" w:hAnsi="Times New Roman" w:cs="Times New Roman"/>
          <w:noProof/>
          <w:sz w:val="24"/>
        </w:rPr>
        <w:drawing>
          <wp:inline distT="0" distB="0" distL="0" distR="0" wp14:anchorId="50F48952"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64E9E58F">
        <w:t xml:space="preserve">      </w:t>
      </w:r>
      <w:r w:rsidR="00DC1FBC" w:rsidRPr="00601311">
        <w:rPr>
          <w:rFonts w:ascii="Times New Roman" w:hAnsi="Times New Roman" w:cs="Times New Roman"/>
          <w:noProof/>
          <w:sz w:val="24"/>
        </w:rPr>
        <mc:AlternateContent>
          <mc:Choice Requires="wps">
            <w:drawing>
              <wp:inline distT="0" distB="0" distL="0" distR="0" wp14:anchorId="45F1EC0C" wp14:editId="6CF9753A">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78D1E" w14:textId="77777777" w:rsidR="00DC1FBC" w:rsidRPr="00827B54" w:rsidRDefault="00DC1FBC" w:rsidP="00DC1FB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35D9F26" w14:textId="77777777" w:rsidR="00DC1FBC" w:rsidRPr="006B1E86" w:rsidRDefault="00DC1FBC" w:rsidP="00DC1FB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9AF5A2F" w14:textId="3AF40035" w:rsidR="00DC1FBC" w:rsidRPr="00827B54" w:rsidRDefault="00DC1FBC" w:rsidP="00DC1FB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VISUAL ARTS</w:t>
                            </w:r>
                          </w:p>
                        </w:txbxContent>
                      </wps:txbx>
                      <wps:bodyPr rot="0" vert="horz" wrap="square" lIns="91440" tIns="45720" rIns="91440" bIns="45720" anchor="t" anchorCtr="0" upright="1">
                        <a:noAutofit/>
                      </wps:bodyPr>
                    </wps:wsp>
                  </a:graphicData>
                </a:graphic>
              </wp:inline>
            </w:drawing>
          </mc:Choice>
          <mc:Fallback>
            <w:pict>
              <v:shapetype w14:anchorId="45F1EC0C"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47278D1E" w14:textId="77777777" w:rsidR="00DC1FBC" w:rsidRPr="00827B54" w:rsidRDefault="00DC1FBC" w:rsidP="00DC1FBC">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35D9F26" w14:textId="77777777" w:rsidR="00DC1FBC" w:rsidRPr="006B1E86" w:rsidRDefault="00DC1FBC" w:rsidP="00DC1FBC">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9AF5A2F" w14:textId="3AF40035" w:rsidR="00DC1FBC" w:rsidRPr="00827B54" w:rsidRDefault="00DC1FBC" w:rsidP="00DC1FBC">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VISUAL ARTS</w:t>
                      </w:r>
                    </w:p>
                  </w:txbxContent>
                </v:textbox>
                <w10:anchorlock/>
              </v:shape>
            </w:pict>
          </mc:Fallback>
        </mc:AlternateContent>
      </w:r>
    </w:p>
    <w:tbl>
      <w:tblPr>
        <w:tblStyle w:val="TableGrid"/>
        <w:tblW w:w="10944" w:type="dxa"/>
        <w:tblLook w:val="04A0" w:firstRow="1" w:lastRow="0" w:firstColumn="1" w:lastColumn="0" w:noHBand="0" w:noVBand="1"/>
        <w:tblCaption w:val="University and Major Requirements"/>
        <w:tblDescription w:val="Table listing University graduation requirements and Baccalaureate Requirements"/>
      </w:tblPr>
      <w:tblGrid>
        <w:gridCol w:w="8064"/>
        <w:gridCol w:w="1440"/>
        <w:gridCol w:w="1440"/>
      </w:tblGrid>
      <w:tr w:rsidR="00601311" w:rsidRPr="00601311" w14:paraId="7B61FD7B" w14:textId="77777777" w:rsidTr="00953358">
        <w:trPr>
          <w:tblHeader/>
        </w:trPr>
        <w:tc>
          <w:tcPr>
            <w:tcW w:w="8064" w:type="dxa"/>
            <w:tcBorders>
              <w:top w:val="single" w:sz="12" w:space="0" w:color="auto"/>
              <w:left w:val="single" w:sz="4" w:space="0" w:color="auto"/>
              <w:bottom w:val="single" w:sz="4" w:space="0" w:color="auto"/>
            </w:tcBorders>
          </w:tcPr>
          <w:p w14:paraId="65417662" w14:textId="088A7DA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E075A" w:rsidRDefault="002D5733" w:rsidP="00953358">
            <w:pPr>
              <w:pStyle w:val="Heading2"/>
              <w:spacing w:before="0"/>
              <w:jc w:val="both"/>
              <w:outlineLvl w:val="1"/>
              <w:rPr>
                <w:rFonts w:ascii="Times New Roman" w:hAnsi="Times New Roman" w:cs="Times New Roman"/>
                <w:b/>
                <w:color w:val="FFFFFF" w:themeColor="background1"/>
                <w:sz w:val="24"/>
                <w:szCs w:val="24"/>
              </w:rPr>
            </w:pPr>
            <w:r w:rsidRPr="00EE075A">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60543CF1" w:rsidR="002D5733" w:rsidRDefault="00EE075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26135996"/>
                <w14:checkbox>
                  <w14:checked w14:val="0"/>
                  <w14:checkedState w14:val="2612" w14:font="MS Gothic"/>
                  <w14:uncheckedState w14:val="2610" w14:font="MS Gothic"/>
                </w14:checkbox>
              </w:sdtPr>
              <w:sdtEndPr/>
              <w:sdtContent>
                <w:r w:rsidR="00676BC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53358">
              <w:rPr>
                <w:rFonts w:ascii="Times New Roman" w:eastAsia="Arial Unicode MS" w:hAnsi="Times New Roman" w:cs="Times New Roman"/>
                <w:sz w:val="24"/>
              </w:rPr>
              <w:t>.</w:t>
            </w:r>
          </w:p>
          <w:p w14:paraId="7E9FA656" w14:textId="41B97EEE" w:rsidR="002D5733" w:rsidRDefault="00EE075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41467880"/>
                <w14:checkbox>
                  <w14:checked w14:val="0"/>
                  <w14:checkedState w14:val="2612" w14:font="MS Gothic"/>
                  <w14:uncheckedState w14:val="2610" w14:font="MS Gothic"/>
                </w14:checkbox>
              </w:sdtPr>
              <w:sdtEndPr/>
              <w:sdtContent>
                <w:r w:rsidR="00676BC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13258AE" w:rsidR="0009370F" w:rsidRDefault="00EE075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03962272"/>
                <w14:checkbox>
                  <w14:checked w14:val="0"/>
                  <w14:checkedState w14:val="2612" w14:font="MS Gothic"/>
                  <w14:uncheckedState w14:val="2610" w14:font="MS Gothic"/>
                </w14:checkbox>
              </w:sdtPr>
              <w:sdtEndPr/>
              <w:sdtContent>
                <w:r w:rsidR="00676BC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EE075A" w:rsidRDefault="00F765DD" w:rsidP="00953358">
            <w:pPr>
              <w:pStyle w:val="Heading2"/>
              <w:outlineLvl w:val="1"/>
              <w:rPr>
                <w:rFonts w:ascii="Times New Roman" w:hAnsi="Times New Roman" w:cs="Times New Roman"/>
                <w:b/>
                <w:color w:val="FFFFFF" w:themeColor="background1"/>
                <w:sz w:val="24"/>
                <w:szCs w:val="24"/>
              </w:rPr>
            </w:pPr>
            <w:bookmarkStart w:id="0" w:name="_GoBack"/>
            <w:r w:rsidRPr="00EE075A">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953358" w:rsidRDefault="001325B5" w:rsidP="00953358">
            <w:pPr>
              <w:pStyle w:val="Heading2"/>
              <w:outlineLvl w:val="1"/>
              <w:rPr>
                <w:rFonts w:ascii="Times New Roman" w:hAnsi="Times New Roman" w:cs="Times New Roman"/>
                <w:b/>
                <w:i/>
                <w:sz w:val="21"/>
                <w:szCs w:val="21"/>
              </w:rPr>
            </w:pPr>
            <w:r w:rsidRPr="0095335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95335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5"/>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5"/>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953358">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953358">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7908224"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0452F">
              <w:rPr>
                <w:rFonts w:ascii="Times New Roman" w:hAnsi="Times New Roman" w:cs="Times New Roman"/>
                <w:i/>
                <w:sz w:val="20"/>
              </w:rPr>
              <w:t>E</w:t>
            </w:r>
            <w:r w:rsidR="0000452F"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95335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5DBD0BF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5DBD0BF4">
        <w:tc>
          <w:tcPr>
            <w:tcW w:w="10944" w:type="dxa"/>
            <w:gridSpan w:val="3"/>
            <w:shd w:val="clear" w:color="auto" w:fill="D9D9D9" w:themeFill="background1" w:themeFillShade="D9"/>
          </w:tcPr>
          <w:p w14:paraId="30DDB96F" w14:textId="77777777" w:rsidR="00AA13BA" w:rsidRDefault="00785C5B" w:rsidP="0095335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5DBD0BF4">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5DBD0BF4">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5DBD0BF4">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5DBD0BF4">
        <w:tc>
          <w:tcPr>
            <w:tcW w:w="10944" w:type="dxa"/>
            <w:gridSpan w:val="3"/>
            <w:shd w:val="clear" w:color="auto" w:fill="D9D9D9" w:themeFill="background1" w:themeFillShade="D9"/>
          </w:tcPr>
          <w:p w14:paraId="2456EE67" w14:textId="77777777" w:rsidR="00AA13BA" w:rsidRDefault="00785C5B" w:rsidP="0095335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5DBD0BF4">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5DBD0BF4">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5DBD0BF4">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5DBD0BF4">
        <w:tc>
          <w:tcPr>
            <w:tcW w:w="10944" w:type="dxa"/>
            <w:gridSpan w:val="3"/>
            <w:shd w:val="clear" w:color="auto" w:fill="D9D9D9" w:themeFill="background1" w:themeFillShade="D9"/>
          </w:tcPr>
          <w:p w14:paraId="56B11BEE" w14:textId="77777777" w:rsidR="00AA13BA" w:rsidRDefault="00AA13BA" w:rsidP="0095335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5DBD0BF4">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5DBD0BF4">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5DBD0BF4">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76870B4" w14:textId="77777777" w:rsidTr="5DBD0BF4">
        <w:tc>
          <w:tcPr>
            <w:tcW w:w="10944" w:type="dxa"/>
            <w:gridSpan w:val="3"/>
            <w:tcBorders>
              <w:bottom w:val="nil"/>
            </w:tcBorders>
            <w:shd w:val="clear" w:color="auto" w:fill="0D0D0D" w:themeFill="text1" w:themeFillTint="F2"/>
          </w:tcPr>
          <w:p w14:paraId="6E0A020E" w14:textId="4F6FC62C" w:rsidR="00AA13BA" w:rsidRPr="00953358" w:rsidRDefault="5DBD0BF4" w:rsidP="5DBD0BF4">
            <w:pPr>
              <w:pStyle w:val="Heading2"/>
              <w:spacing w:before="0"/>
              <w:outlineLvl w:val="1"/>
              <w:rPr>
                <w:rFonts w:ascii="Times New Roman" w:hAnsi="Times New Roman" w:cs="Times New Roman"/>
                <w:b/>
                <w:bCs/>
                <w:color w:val="FFFFFF" w:themeColor="background1"/>
                <w:sz w:val="24"/>
                <w:szCs w:val="24"/>
              </w:rPr>
            </w:pPr>
            <w:r w:rsidRPr="5DBD0BF4">
              <w:rPr>
                <w:rFonts w:ascii="Times New Roman" w:hAnsi="Times New Roman" w:cs="Times New Roman"/>
                <w:b/>
                <w:bCs/>
                <w:color w:val="FFFFFF" w:themeColor="background1"/>
                <w:sz w:val="24"/>
                <w:szCs w:val="24"/>
              </w:rPr>
              <w:t>MAJOR REQUIREMENTS (36 Credits)</w:t>
            </w:r>
          </w:p>
        </w:tc>
      </w:tr>
      <w:tr w:rsidR="00E20BE5" w:rsidRPr="00AA13BA" w14:paraId="69D40869" w14:textId="77777777" w:rsidTr="5DBD0BF4">
        <w:tc>
          <w:tcPr>
            <w:tcW w:w="10944" w:type="dxa"/>
            <w:gridSpan w:val="3"/>
            <w:shd w:val="clear" w:color="auto" w:fill="D9D9D9" w:themeFill="background1" w:themeFillShade="D9"/>
          </w:tcPr>
          <w:p w14:paraId="164E3AD9" w14:textId="12A0B473" w:rsidR="00E20BE5" w:rsidRPr="00AA13BA" w:rsidRDefault="5DBD0BF4" w:rsidP="00953358">
            <w:pPr>
              <w:pStyle w:val="DegreePlan"/>
            </w:pPr>
            <w:r>
              <w:t xml:space="preserve">Foundations (8 Credits) </w:t>
            </w:r>
          </w:p>
          <w:p w14:paraId="48B0D21A" w14:textId="770BA353" w:rsidR="00E20BE5" w:rsidRPr="00AA13BA" w:rsidRDefault="5DBD0BF4" w:rsidP="00953358">
            <w:pPr>
              <w:pStyle w:val="DegreePlan"/>
            </w:pPr>
            <w:r>
              <w:t xml:space="preserve">Choose two of the following courses: </w:t>
            </w:r>
          </w:p>
          <w:p w14:paraId="58C5BACD" w14:textId="2E545894" w:rsidR="00E20BE5" w:rsidRPr="00AA13BA" w:rsidRDefault="5DBD0BF4" w:rsidP="5DBD0BF4">
            <w:pPr>
              <w:pStyle w:val="ListParagraph"/>
              <w:numPr>
                <w:ilvl w:val="0"/>
                <w:numId w:val="1"/>
              </w:numPr>
              <w:rPr>
                <w:rFonts w:eastAsiaTheme="minorEastAsia"/>
                <w:sz w:val="20"/>
                <w:szCs w:val="20"/>
              </w:rPr>
            </w:pPr>
            <w:r w:rsidRPr="5DBD0BF4">
              <w:rPr>
                <w:rFonts w:ascii="Times New Roman" w:hAnsi="Times New Roman" w:cs="Times New Roman"/>
                <w:sz w:val="20"/>
                <w:szCs w:val="20"/>
              </w:rPr>
              <w:t>ART 102 (4cr) – Foundations: Drawing</w:t>
            </w:r>
          </w:p>
          <w:p w14:paraId="6808FAA3" w14:textId="7A42FE99" w:rsidR="00E20BE5" w:rsidRPr="00AA13BA" w:rsidRDefault="5DBD0BF4" w:rsidP="5DBD0BF4">
            <w:pPr>
              <w:pStyle w:val="ListParagraph"/>
              <w:numPr>
                <w:ilvl w:val="0"/>
                <w:numId w:val="1"/>
              </w:numPr>
              <w:rPr>
                <w:sz w:val="20"/>
                <w:szCs w:val="20"/>
              </w:rPr>
            </w:pPr>
            <w:r w:rsidRPr="5DBD0BF4">
              <w:rPr>
                <w:rFonts w:ascii="Times New Roman" w:hAnsi="Times New Roman" w:cs="Times New Roman"/>
                <w:sz w:val="20"/>
                <w:szCs w:val="20"/>
              </w:rPr>
              <w:t>ART 104 (4cr) – Foundations: 2-D Design</w:t>
            </w:r>
          </w:p>
          <w:p w14:paraId="156DECFB" w14:textId="11B06221" w:rsidR="00E20BE5" w:rsidRPr="00AA13BA" w:rsidRDefault="5DBD0BF4" w:rsidP="5DBD0BF4">
            <w:pPr>
              <w:pStyle w:val="ListParagraph"/>
              <w:numPr>
                <w:ilvl w:val="0"/>
                <w:numId w:val="1"/>
              </w:numPr>
              <w:rPr>
                <w:sz w:val="20"/>
                <w:szCs w:val="20"/>
              </w:rPr>
            </w:pPr>
            <w:r w:rsidRPr="5DBD0BF4">
              <w:rPr>
                <w:rFonts w:ascii="Times New Roman" w:hAnsi="Times New Roman" w:cs="Times New Roman"/>
                <w:sz w:val="20"/>
                <w:szCs w:val="20"/>
              </w:rPr>
              <w:t>ART 105 (4cr) – Foundations: 3-D Design</w:t>
            </w:r>
          </w:p>
          <w:p w14:paraId="5C3913A4" w14:textId="7804A4F5" w:rsidR="00E20BE5" w:rsidRPr="00AA13BA" w:rsidRDefault="5DBD0BF4" w:rsidP="5DBD0BF4">
            <w:pPr>
              <w:pStyle w:val="ListParagraph"/>
              <w:numPr>
                <w:ilvl w:val="0"/>
                <w:numId w:val="1"/>
              </w:numPr>
              <w:rPr>
                <w:sz w:val="20"/>
                <w:szCs w:val="20"/>
              </w:rPr>
            </w:pPr>
            <w:r w:rsidRPr="5DBD0BF4">
              <w:rPr>
                <w:rFonts w:ascii="Times New Roman" w:hAnsi="Times New Roman" w:cs="Times New Roman"/>
                <w:sz w:val="20"/>
                <w:szCs w:val="20"/>
              </w:rPr>
              <w:t>ART 110 (4cr) – Foundations: Digital Art</w:t>
            </w:r>
          </w:p>
          <w:p w14:paraId="6C5222F6" w14:textId="3D2CEB41" w:rsidR="00E20BE5" w:rsidRPr="00AA13BA" w:rsidRDefault="00E20BE5" w:rsidP="5DBD0BF4">
            <w:pPr>
              <w:pStyle w:val="DegreePlan"/>
              <w:rPr>
                <w:bCs/>
                <w:szCs w:val="20"/>
              </w:rPr>
            </w:pPr>
          </w:p>
        </w:tc>
      </w:tr>
      <w:tr w:rsidR="0006739C" w:rsidRPr="00AA13BA" w14:paraId="6D988E94" w14:textId="77777777" w:rsidTr="5DBD0BF4">
        <w:tc>
          <w:tcPr>
            <w:tcW w:w="8064" w:type="dxa"/>
          </w:tcPr>
          <w:p w14:paraId="54E11D2A" w14:textId="18AF93BC" w:rsidR="00AC2053" w:rsidRDefault="5DBD0BF4" w:rsidP="5DBD0BF4">
            <w:pPr>
              <w:rPr>
                <w:rFonts w:ascii="Times New Roman" w:hAnsi="Times New Roman" w:cs="Times New Roman"/>
                <w:sz w:val="24"/>
                <w:szCs w:val="24"/>
              </w:rPr>
            </w:pPr>
            <w:r w:rsidRPr="5DBD0BF4">
              <w:rPr>
                <w:rFonts w:ascii="Times New Roman" w:hAnsi="Times New Roman" w:cs="Times New Roman"/>
                <w:sz w:val="24"/>
                <w:szCs w:val="24"/>
              </w:rPr>
              <w:t>Foundations Elective (4cr)</w:t>
            </w: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5DBD0BF4" w14:paraId="6216DFC2" w14:textId="77777777" w:rsidTr="5DBD0BF4">
        <w:tc>
          <w:tcPr>
            <w:tcW w:w="8064" w:type="dxa"/>
          </w:tcPr>
          <w:p w14:paraId="07D368A8" w14:textId="263B2FD7" w:rsidR="5DBD0BF4" w:rsidRDefault="5DBD0BF4" w:rsidP="5DBD0BF4">
            <w:pPr>
              <w:rPr>
                <w:rFonts w:ascii="Times New Roman" w:hAnsi="Times New Roman" w:cs="Times New Roman"/>
                <w:sz w:val="24"/>
                <w:szCs w:val="24"/>
              </w:rPr>
            </w:pPr>
            <w:r w:rsidRPr="5DBD0BF4">
              <w:rPr>
                <w:rFonts w:ascii="Times New Roman" w:hAnsi="Times New Roman" w:cs="Times New Roman"/>
                <w:sz w:val="24"/>
                <w:szCs w:val="24"/>
              </w:rPr>
              <w:t>Foundations Elective (4cr)</w:t>
            </w:r>
          </w:p>
        </w:tc>
        <w:tc>
          <w:tcPr>
            <w:tcW w:w="1440" w:type="dxa"/>
          </w:tcPr>
          <w:p w14:paraId="7D82021A" w14:textId="795E9A8B" w:rsidR="5DBD0BF4" w:rsidRDefault="5DBD0BF4" w:rsidP="5DBD0BF4">
            <w:pPr>
              <w:rPr>
                <w:rFonts w:ascii="Times New Roman" w:hAnsi="Times New Roman" w:cs="Times New Roman"/>
                <w:b/>
                <w:bCs/>
                <w:sz w:val="24"/>
                <w:szCs w:val="24"/>
              </w:rPr>
            </w:pPr>
          </w:p>
        </w:tc>
        <w:tc>
          <w:tcPr>
            <w:tcW w:w="1440" w:type="dxa"/>
          </w:tcPr>
          <w:p w14:paraId="73487DE9" w14:textId="2C670444" w:rsidR="5DBD0BF4" w:rsidRDefault="5DBD0BF4" w:rsidP="5DBD0BF4">
            <w:pPr>
              <w:rPr>
                <w:rFonts w:ascii="Times New Roman" w:hAnsi="Times New Roman" w:cs="Times New Roman"/>
                <w:b/>
                <w:bCs/>
                <w:sz w:val="24"/>
                <w:szCs w:val="24"/>
              </w:rPr>
            </w:pPr>
          </w:p>
        </w:tc>
      </w:tr>
      <w:tr w:rsidR="00550388" w:rsidRPr="00E37A1A" w14:paraId="329394DC" w14:textId="77777777" w:rsidTr="5DBD0BF4">
        <w:tc>
          <w:tcPr>
            <w:tcW w:w="10944" w:type="dxa"/>
            <w:gridSpan w:val="3"/>
            <w:tcBorders>
              <w:top w:val="single" w:sz="4" w:space="0" w:color="auto"/>
            </w:tcBorders>
            <w:shd w:val="clear" w:color="auto" w:fill="D9D9D9" w:themeFill="background1" w:themeFillShade="D9"/>
          </w:tcPr>
          <w:p w14:paraId="65A66987" w14:textId="30154A9D" w:rsidR="00550388" w:rsidRPr="00775B75" w:rsidRDefault="5DBD0BF4" w:rsidP="00953358">
            <w:pPr>
              <w:pStyle w:val="DegreePlan"/>
            </w:pPr>
            <w:r>
              <w:t>History/Theory Electives (8 Credits)</w:t>
            </w:r>
          </w:p>
        </w:tc>
      </w:tr>
      <w:tr w:rsidR="00550388" w:rsidRPr="00601311" w14:paraId="44275F61" w14:textId="77777777" w:rsidTr="5DBD0BF4">
        <w:tc>
          <w:tcPr>
            <w:tcW w:w="8064" w:type="dxa"/>
          </w:tcPr>
          <w:p w14:paraId="7F7AD332" w14:textId="77777777" w:rsidR="00550388" w:rsidRDefault="00550388" w:rsidP="00882F88">
            <w:pPr>
              <w:rPr>
                <w:rFonts w:ascii="Times New Roman" w:hAnsi="Times New Roman" w:cs="Times New Roman"/>
                <w:sz w:val="24"/>
              </w:rPr>
            </w:pPr>
            <w:r>
              <w:rPr>
                <w:rFonts w:ascii="Times New Roman" w:hAnsi="Times New Roman" w:cs="Times New Roman"/>
                <w:sz w:val="24"/>
              </w:rPr>
              <w:t>ART 423 (4cr) – Contemporary Art</w:t>
            </w:r>
          </w:p>
          <w:p w14:paraId="61CE3EAA" w14:textId="77777777" w:rsidR="00550388" w:rsidRPr="00365660" w:rsidRDefault="00365660" w:rsidP="00365660">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Junior/Senior Standing, or ART 101 or ART 357</w:t>
            </w:r>
          </w:p>
        </w:tc>
        <w:tc>
          <w:tcPr>
            <w:tcW w:w="1440" w:type="dxa"/>
          </w:tcPr>
          <w:p w14:paraId="4F904CB7" w14:textId="77777777" w:rsidR="00550388" w:rsidRPr="00601311" w:rsidRDefault="00550388" w:rsidP="00882F88">
            <w:pPr>
              <w:rPr>
                <w:rFonts w:ascii="Times New Roman" w:hAnsi="Times New Roman" w:cs="Times New Roman"/>
                <w:sz w:val="24"/>
              </w:rPr>
            </w:pPr>
          </w:p>
        </w:tc>
        <w:tc>
          <w:tcPr>
            <w:tcW w:w="1440" w:type="dxa"/>
          </w:tcPr>
          <w:p w14:paraId="06971CD3" w14:textId="77777777" w:rsidR="00550388" w:rsidRPr="00601311" w:rsidRDefault="00550388" w:rsidP="00882F88">
            <w:pPr>
              <w:rPr>
                <w:rFonts w:ascii="Times New Roman" w:hAnsi="Times New Roman" w:cs="Times New Roman"/>
                <w:sz w:val="24"/>
              </w:rPr>
            </w:pPr>
          </w:p>
        </w:tc>
      </w:tr>
      <w:tr w:rsidR="00550388" w:rsidRPr="00E37A1A" w14:paraId="46801593" w14:textId="77777777" w:rsidTr="5DBD0BF4">
        <w:tc>
          <w:tcPr>
            <w:tcW w:w="10944" w:type="dxa"/>
            <w:gridSpan w:val="3"/>
            <w:tcBorders>
              <w:top w:val="single" w:sz="4" w:space="0" w:color="auto"/>
            </w:tcBorders>
            <w:shd w:val="clear" w:color="auto" w:fill="D9D9D9" w:themeFill="background1" w:themeFillShade="D9"/>
          </w:tcPr>
          <w:p w14:paraId="4C3E8E7D" w14:textId="77777777" w:rsidR="00550388" w:rsidRDefault="00550388" w:rsidP="00953358">
            <w:pPr>
              <w:pStyle w:val="DegreePlan"/>
            </w:pPr>
            <w:r>
              <w:t>Choose one of the following courses</w:t>
            </w:r>
          </w:p>
          <w:p w14:paraId="5CDBC45D" w14:textId="77777777" w:rsidR="00550388" w:rsidRDefault="00550388" w:rsidP="00550388">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225 – Methodology of Art Historical Research</w:t>
            </w:r>
          </w:p>
          <w:p w14:paraId="0E664EE5" w14:textId="2B87E007" w:rsidR="00550388" w:rsidRDefault="00550388" w:rsidP="00550388">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268</w:t>
            </w:r>
            <w:r w:rsidR="00755E65">
              <w:rPr>
                <w:rFonts w:ascii="Times New Roman" w:hAnsi="Times New Roman" w:cs="Times New Roman"/>
                <w:sz w:val="20"/>
                <w:szCs w:val="24"/>
              </w:rPr>
              <w:t xml:space="preserve"> – History Survey I</w:t>
            </w:r>
            <w:r w:rsidR="0000452F">
              <w:rPr>
                <w:rFonts w:ascii="Times New Roman" w:hAnsi="Times New Roman" w:cs="Times New Roman"/>
                <w:sz w:val="20"/>
                <w:szCs w:val="24"/>
              </w:rPr>
              <w:t xml:space="preserve"> (1)</w:t>
            </w:r>
          </w:p>
          <w:p w14:paraId="627F689C" w14:textId="77777777" w:rsidR="00550388" w:rsidRDefault="00550388" w:rsidP="00550388">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271</w:t>
            </w:r>
            <w:r w:rsidR="00755E65">
              <w:rPr>
                <w:rFonts w:ascii="Times New Roman" w:hAnsi="Times New Roman" w:cs="Times New Roman"/>
                <w:sz w:val="20"/>
                <w:szCs w:val="24"/>
              </w:rPr>
              <w:t xml:space="preserve"> – Pre-Columbian</w:t>
            </w:r>
          </w:p>
          <w:p w14:paraId="305F9527" w14:textId="77777777" w:rsidR="00550388" w:rsidRDefault="00550388" w:rsidP="00550388">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282</w:t>
            </w:r>
            <w:r w:rsidR="00755E65">
              <w:rPr>
                <w:rFonts w:ascii="Times New Roman" w:hAnsi="Times New Roman" w:cs="Times New Roman"/>
                <w:sz w:val="20"/>
                <w:szCs w:val="24"/>
              </w:rPr>
              <w:t xml:space="preserve"> – Survey of Non-Western Art</w:t>
            </w:r>
          </w:p>
          <w:p w14:paraId="49894A1F" w14:textId="77777777" w:rsidR="00550388" w:rsidRDefault="00550388" w:rsidP="00550388">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324</w:t>
            </w:r>
            <w:r w:rsidR="00755E65">
              <w:rPr>
                <w:rFonts w:ascii="Times New Roman" w:hAnsi="Times New Roman" w:cs="Times New Roman"/>
                <w:sz w:val="20"/>
                <w:szCs w:val="24"/>
              </w:rPr>
              <w:t xml:space="preserve"> – Greco-Roman, Medieval, and Renaissance Art </w:t>
            </w:r>
            <w:r w:rsidR="00755E65">
              <w:rPr>
                <w:rFonts w:ascii="Times New Roman" w:hAnsi="Times New Roman" w:cs="Times New Roman"/>
                <w:i/>
                <w:sz w:val="20"/>
                <w:szCs w:val="24"/>
              </w:rPr>
              <w:t>(Pre-Req: AWR 101 and AWR 201)</w:t>
            </w:r>
          </w:p>
          <w:p w14:paraId="4B44E5C9" w14:textId="77777777" w:rsidR="00550388" w:rsidRDefault="00550388" w:rsidP="00550388">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325</w:t>
            </w:r>
            <w:r w:rsidR="00755E65">
              <w:rPr>
                <w:rFonts w:ascii="Times New Roman" w:hAnsi="Times New Roman" w:cs="Times New Roman"/>
                <w:sz w:val="20"/>
                <w:szCs w:val="24"/>
              </w:rPr>
              <w:t xml:space="preserve"> – Art Across 15</w:t>
            </w:r>
            <w:r w:rsidR="00755E65" w:rsidRPr="00755E65">
              <w:rPr>
                <w:rFonts w:ascii="Times New Roman" w:hAnsi="Times New Roman" w:cs="Times New Roman"/>
                <w:sz w:val="20"/>
                <w:szCs w:val="24"/>
                <w:vertAlign w:val="superscript"/>
              </w:rPr>
              <w:t>th</w:t>
            </w:r>
            <w:r w:rsidR="00755E65">
              <w:rPr>
                <w:rFonts w:ascii="Times New Roman" w:hAnsi="Times New Roman" w:cs="Times New Roman"/>
                <w:sz w:val="20"/>
                <w:szCs w:val="24"/>
              </w:rPr>
              <w:t xml:space="preserve"> through 18</w:t>
            </w:r>
            <w:r w:rsidR="00755E65" w:rsidRPr="00755E65">
              <w:rPr>
                <w:rFonts w:ascii="Times New Roman" w:hAnsi="Times New Roman" w:cs="Times New Roman"/>
                <w:sz w:val="20"/>
                <w:szCs w:val="24"/>
                <w:vertAlign w:val="superscript"/>
              </w:rPr>
              <w:t>th</w:t>
            </w:r>
            <w:r w:rsidR="00755E65">
              <w:rPr>
                <w:rFonts w:ascii="Times New Roman" w:hAnsi="Times New Roman" w:cs="Times New Roman"/>
                <w:sz w:val="20"/>
                <w:szCs w:val="24"/>
              </w:rPr>
              <w:t xml:space="preserve"> Century </w:t>
            </w:r>
            <w:r w:rsidR="00755E65">
              <w:rPr>
                <w:rFonts w:ascii="Times New Roman" w:hAnsi="Times New Roman" w:cs="Times New Roman"/>
                <w:i/>
                <w:sz w:val="20"/>
                <w:szCs w:val="24"/>
              </w:rPr>
              <w:t>(Pre-Req: AWR 101 and AWR 201)</w:t>
            </w:r>
          </w:p>
          <w:p w14:paraId="3B069333" w14:textId="77777777" w:rsidR="00550388" w:rsidRDefault="00550388" w:rsidP="00550388">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357</w:t>
            </w:r>
            <w:r w:rsidR="00755E65">
              <w:rPr>
                <w:rFonts w:ascii="Times New Roman" w:hAnsi="Times New Roman" w:cs="Times New Roman"/>
                <w:sz w:val="20"/>
                <w:szCs w:val="24"/>
              </w:rPr>
              <w:t xml:space="preserve"> – Modern Art </w:t>
            </w:r>
            <w:r w:rsidR="00755E65">
              <w:rPr>
                <w:rFonts w:ascii="Times New Roman" w:hAnsi="Times New Roman" w:cs="Times New Roman"/>
                <w:i/>
                <w:sz w:val="20"/>
                <w:szCs w:val="24"/>
              </w:rPr>
              <w:t>(Pre-Req: AWR 101 and AWR 201)</w:t>
            </w:r>
          </w:p>
          <w:p w14:paraId="4F7AB5F7" w14:textId="77777777" w:rsidR="00550388" w:rsidRPr="00775B75" w:rsidRDefault="00550388" w:rsidP="00755E6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425</w:t>
            </w:r>
            <w:r w:rsidR="00755E65">
              <w:rPr>
                <w:rFonts w:ascii="Times New Roman" w:hAnsi="Times New Roman" w:cs="Times New Roman"/>
                <w:sz w:val="20"/>
                <w:szCs w:val="24"/>
              </w:rPr>
              <w:t xml:space="preserve"> – Art Theory and Criticism </w:t>
            </w:r>
            <w:r w:rsidR="00755E65">
              <w:rPr>
                <w:rFonts w:ascii="Times New Roman" w:hAnsi="Times New Roman" w:cs="Times New Roman"/>
                <w:i/>
                <w:sz w:val="20"/>
                <w:szCs w:val="24"/>
              </w:rPr>
              <w:t>(Pre-Req: One of the following: ART 225, ART 244, ART 271, ART 323, ART 357 or ART 423)</w:t>
            </w:r>
          </w:p>
        </w:tc>
      </w:tr>
      <w:tr w:rsidR="00550388" w:rsidRPr="00601311" w14:paraId="1B114677" w14:textId="77777777" w:rsidTr="5DBD0BF4">
        <w:tc>
          <w:tcPr>
            <w:tcW w:w="8064" w:type="dxa"/>
          </w:tcPr>
          <w:p w14:paraId="28548005" w14:textId="77777777" w:rsidR="00550388" w:rsidRDefault="00755E65" w:rsidP="00882F88">
            <w:pPr>
              <w:rPr>
                <w:rFonts w:ascii="Times New Roman" w:hAnsi="Times New Roman" w:cs="Times New Roman"/>
                <w:sz w:val="24"/>
              </w:rPr>
            </w:pPr>
            <w:r>
              <w:rPr>
                <w:rFonts w:ascii="Times New Roman" w:hAnsi="Times New Roman" w:cs="Times New Roman"/>
                <w:sz w:val="24"/>
              </w:rPr>
              <w:t>History/Theory Elective (4cr)</w:t>
            </w:r>
          </w:p>
          <w:p w14:paraId="2A1F701D" w14:textId="77777777" w:rsidR="00550388" w:rsidRDefault="00550388" w:rsidP="00882F88">
            <w:pPr>
              <w:rPr>
                <w:rFonts w:ascii="Times New Roman" w:hAnsi="Times New Roman" w:cs="Times New Roman"/>
                <w:sz w:val="24"/>
              </w:rPr>
            </w:pPr>
          </w:p>
        </w:tc>
        <w:tc>
          <w:tcPr>
            <w:tcW w:w="1440" w:type="dxa"/>
          </w:tcPr>
          <w:p w14:paraId="03EFCA41" w14:textId="77777777" w:rsidR="00550388" w:rsidRPr="00601311" w:rsidRDefault="00550388" w:rsidP="00882F88">
            <w:pPr>
              <w:rPr>
                <w:rFonts w:ascii="Times New Roman" w:hAnsi="Times New Roman" w:cs="Times New Roman"/>
                <w:sz w:val="24"/>
              </w:rPr>
            </w:pPr>
          </w:p>
        </w:tc>
        <w:tc>
          <w:tcPr>
            <w:tcW w:w="1440" w:type="dxa"/>
          </w:tcPr>
          <w:p w14:paraId="5F96A722" w14:textId="77777777" w:rsidR="00550388" w:rsidRPr="00601311" w:rsidRDefault="00550388" w:rsidP="00882F88">
            <w:pPr>
              <w:rPr>
                <w:rFonts w:ascii="Times New Roman" w:hAnsi="Times New Roman" w:cs="Times New Roman"/>
                <w:sz w:val="24"/>
              </w:rPr>
            </w:pPr>
          </w:p>
        </w:tc>
      </w:tr>
    </w:tbl>
    <w:p w14:paraId="5B95CD12" w14:textId="77777777" w:rsidR="00953358" w:rsidRDefault="00953358"/>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5DBD0BF4">
        <w:trPr>
          <w:tblHeader/>
        </w:trPr>
        <w:tc>
          <w:tcPr>
            <w:tcW w:w="8064" w:type="dxa"/>
            <w:tcBorders>
              <w:top w:val="nil"/>
              <w:left w:val="nil"/>
              <w:bottom w:val="single" w:sz="4" w:space="0" w:color="auto"/>
            </w:tcBorders>
            <w:vAlign w:val="bottom"/>
          </w:tcPr>
          <w:p w14:paraId="5220BBB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14:paraId="30DC37EA" w14:textId="77777777" w:rsidTr="5DBD0BF4">
        <w:tc>
          <w:tcPr>
            <w:tcW w:w="10944" w:type="dxa"/>
            <w:gridSpan w:val="3"/>
            <w:tcBorders>
              <w:top w:val="single" w:sz="4" w:space="0" w:color="auto"/>
            </w:tcBorders>
            <w:shd w:val="clear" w:color="auto" w:fill="D9D9D9" w:themeFill="background1" w:themeFillShade="D9"/>
          </w:tcPr>
          <w:p w14:paraId="21D79DA8" w14:textId="77777777" w:rsidR="00550388" w:rsidRPr="00775B75" w:rsidRDefault="00550388" w:rsidP="00A02CCC">
            <w:pPr>
              <w:pStyle w:val="DegreePlan"/>
            </w:pPr>
            <w:r>
              <w:t xml:space="preserve">Studio Core </w:t>
            </w:r>
            <w:r w:rsidR="00755E65">
              <w:t xml:space="preserve">Elective </w:t>
            </w:r>
            <w:r>
              <w:t>(12 Credit</w:t>
            </w:r>
            <w:r w:rsidRPr="00B41330">
              <w:t>)</w:t>
            </w:r>
          </w:p>
        </w:tc>
      </w:tr>
      <w:tr w:rsidR="00550388" w:rsidRPr="00E37A1A" w14:paraId="2D251B90" w14:textId="77777777" w:rsidTr="5DBD0BF4">
        <w:tc>
          <w:tcPr>
            <w:tcW w:w="10944" w:type="dxa"/>
            <w:gridSpan w:val="3"/>
            <w:tcBorders>
              <w:top w:val="single" w:sz="4" w:space="0" w:color="auto"/>
            </w:tcBorders>
            <w:shd w:val="clear" w:color="auto" w:fill="D9D9D9" w:themeFill="background1" w:themeFillShade="D9"/>
          </w:tcPr>
          <w:p w14:paraId="591025DA" w14:textId="77777777" w:rsidR="00550388" w:rsidRDefault="5DBD0BF4" w:rsidP="00882F88">
            <w:pPr>
              <w:rPr>
                <w:rFonts w:ascii="Times New Roman" w:hAnsi="Times New Roman" w:cs="Times New Roman"/>
                <w:sz w:val="24"/>
                <w:szCs w:val="24"/>
              </w:rPr>
            </w:pPr>
            <w:r w:rsidRPr="5DBD0BF4">
              <w:rPr>
                <w:rFonts w:ascii="Times New Roman" w:hAnsi="Times New Roman" w:cs="Times New Roman"/>
                <w:sz w:val="24"/>
                <w:szCs w:val="24"/>
              </w:rPr>
              <w:t xml:space="preserve">Choose </w:t>
            </w:r>
            <w:r w:rsidRPr="5DBD0BF4">
              <w:rPr>
                <w:rFonts w:ascii="Times New Roman" w:hAnsi="Times New Roman" w:cs="Times New Roman"/>
                <w:b/>
                <w:bCs/>
                <w:sz w:val="24"/>
                <w:szCs w:val="24"/>
              </w:rPr>
              <w:t>three</w:t>
            </w:r>
            <w:r w:rsidRPr="5DBD0BF4">
              <w:rPr>
                <w:rFonts w:ascii="Times New Roman" w:hAnsi="Times New Roman" w:cs="Times New Roman"/>
                <w:sz w:val="24"/>
                <w:szCs w:val="24"/>
              </w:rPr>
              <w:t xml:space="preserve"> of the following drawing courses</w:t>
            </w:r>
          </w:p>
          <w:p w14:paraId="3D7D7CA9" w14:textId="77777777" w:rsidR="00550388"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201 – Introduction to Painting</w:t>
            </w:r>
          </w:p>
          <w:p w14:paraId="690E4EAD" w14:textId="77777777" w:rsidR="00755E65" w:rsidRPr="00550388"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208 – Darkroom Photograph</w:t>
            </w:r>
          </w:p>
          <w:p w14:paraId="0B4EBBCD" w14:textId="77777777" w:rsidR="00550388" w:rsidRPr="00755E65" w:rsidRDefault="00550388"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209 – Figure Drawing</w:t>
            </w:r>
          </w:p>
          <w:p w14:paraId="67B497B4" w14:textId="77777777" w:rsidR="00755E65"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218 – Digital Photography</w:t>
            </w:r>
          </w:p>
          <w:p w14:paraId="40711128" w14:textId="77777777" w:rsidR="00755E65"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231 – Relief Making</w:t>
            </w:r>
          </w:p>
          <w:p w14:paraId="4B663AB8" w14:textId="77777777" w:rsidR="00755E65"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232 – Intaglio Printmaking</w:t>
            </w:r>
          </w:p>
          <w:p w14:paraId="6D57AAA8" w14:textId="77777777" w:rsidR="00755E65"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233 – Experimental Printmaking</w:t>
            </w:r>
          </w:p>
          <w:p w14:paraId="7F962553" w14:textId="77777777" w:rsidR="00755E65"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ART 234 – Digital Printmaking</w:t>
            </w:r>
          </w:p>
          <w:p w14:paraId="4ABD1216" w14:textId="77777777" w:rsidR="00755E65"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 xml:space="preserve">ART 235 – </w:t>
            </w:r>
            <w:proofErr w:type="spellStart"/>
            <w:r>
              <w:rPr>
                <w:rFonts w:ascii="Times New Roman" w:hAnsi="Times New Roman" w:cs="Times New Roman"/>
                <w:sz w:val="20"/>
                <w:szCs w:val="24"/>
              </w:rPr>
              <w:t>Screenprinting</w:t>
            </w:r>
            <w:proofErr w:type="spellEnd"/>
            <w:r>
              <w:rPr>
                <w:rFonts w:ascii="Times New Roman" w:hAnsi="Times New Roman" w:cs="Times New Roman"/>
                <w:sz w:val="20"/>
                <w:szCs w:val="24"/>
              </w:rPr>
              <w:t xml:space="preserve"> </w:t>
            </w:r>
          </w:p>
          <w:p w14:paraId="6EDFA5D7" w14:textId="34F492DC" w:rsidR="00755E65" w:rsidRDefault="00755E65" w:rsidP="00755E6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251 – Mixed-Media Painting I</w:t>
            </w:r>
            <w:r w:rsidR="0000452F">
              <w:rPr>
                <w:rFonts w:ascii="Times New Roman" w:hAnsi="Times New Roman" w:cs="Times New Roman"/>
                <w:sz w:val="20"/>
                <w:szCs w:val="24"/>
              </w:rPr>
              <w:t xml:space="preserve"> (1)</w:t>
            </w:r>
            <w:r>
              <w:rPr>
                <w:rFonts w:ascii="Times New Roman" w:hAnsi="Times New Roman" w:cs="Times New Roman"/>
                <w:sz w:val="20"/>
                <w:szCs w:val="24"/>
              </w:rPr>
              <w:t xml:space="preserve">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27D8866A" w14:textId="7A83B765" w:rsidR="00755E65" w:rsidRPr="00775B7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 xml:space="preserve">ART 252 – Experimental Painting I </w:t>
            </w:r>
            <w:r w:rsidR="0000452F">
              <w:rPr>
                <w:rFonts w:ascii="Times New Roman" w:hAnsi="Times New Roman" w:cs="Times New Roman"/>
                <w:sz w:val="20"/>
                <w:szCs w:val="24"/>
              </w:rPr>
              <w:t xml:space="preserve">(1)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52D43BEB" w14:textId="348281BB" w:rsidR="00550388" w:rsidRDefault="00550388" w:rsidP="00755E6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w:t>
            </w:r>
            <w:r w:rsidR="0000452F">
              <w:rPr>
                <w:rFonts w:ascii="Times New Roman" w:hAnsi="Times New Roman" w:cs="Times New Roman"/>
                <w:sz w:val="20"/>
                <w:szCs w:val="24"/>
              </w:rPr>
              <w:t xml:space="preserve"> (1)</w:t>
            </w:r>
          </w:p>
          <w:p w14:paraId="437019BF" w14:textId="32E01479" w:rsidR="00550388" w:rsidRDefault="00550388" w:rsidP="00755E6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w:t>
            </w:r>
            <w:r w:rsidR="0000452F">
              <w:rPr>
                <w:rFonts w:ascii="Times New Roman" w:hAnsi="Times New Roman" w:cs="Times New Roman"/>
                <w:sz w:val="20"/>
                <w:szCs w:val="24"/>
              </w:rPr>
              <w:t xml:space="preserve"> (1)</w:t>
            </w:r>
          </w:p>
          <w:p w14:paraId="250BD68C" w14:textId="77777777" w:rsidR="00550388" w:rsidRPr="00755E65" w:rsidRDefault="00755E65" w:rsidP="00755E65">
            <w:pPr>
              <w:pStyle w:val="ListParagraph"/>
              <w:numPr>
                <w:ilvl w:val="0"/>
                <w:numId w:val="10"/>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 xml:space="preserve">(Pre-Req: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tc>
      </w:tr>
      <w:tr w:rsidR="00AA13BA" w:rsidRPr="00601311" w14:paraId="7353510B" w14:textId="77777777" w:rsidTr="5DBD0BF4">
        <w:tc>
          <w:tcPr>
            <w:tcW w:w="8064" w:type="dxa"/>
          </w:tcPr>
          <w:p w14:paraId="4F86BDEF" w14:textId="77777777" w:rsidR="009B7571" w:rsidRDefault="00755E65" w:rsidP="00284857">
            <w:pPr>
              <w:rPr>
                <w:rFonts w:ascii="Times New Roman" w:hAnsi="Times New Roman" w:cs="Times New Roman"/>
                <w:sz w:val="24"/>
              </w:rPr>
            </w:pPr>
            <w:r>
              <w:rPr>
                <w:rFonts w:ascii="Times New Roman" w:hAnsi="Times New Roman" w:cs="Times New Roman"/>
                <w:sz w:val="24"/>
              </w:rPr>
              <w:t>Studio Core</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13CB595B" w14:textId="77777777" w:rsidR="00284857" w:rsidRDefault="00284857" w:rsidP="00284857">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c>
          <w:tcPr>
            <w:tcW w:w="1440" w:type="dxa"/>
          </w:tcPr>
          <w:p w14:paraId="675E05EE" w14:textId="77777777" w:rsidR="00AA13BA" w:rsidRPr="00601311" w:rsidRDefault="00AA13BA" w:rsidP="00F74B59">
            <w:pPr>
              <w:rPr>
                <w:rFonts w:ascii="Times New Roman" w:hAnsi="Times New Roman" w:cs="Times New Roman"/>
                <w:sz w:val="24"/>
              </w:rPr>
            </w:pPr>
          </w:p>
        </w:tc>
      </w:tr>
      <w:tr w:rsidR="00775B75" w:rsidRPr="00601311" w14:paraId="6E7D24B4" w14:textId="77777777" w:rsidTr="5DBD0BF4">
        <w:tc>
          <w:tcPr>
            <w:tcW w:w="8064" w:type="dxa"/>
          </w:tcPr>
          <w:p w14:paraId="2C658171" w14:textId="77777777" w:rsidR="00755E65" w:rsidRDefault="00755E65" w:rsidP="00755E65">
            <w:pPr>
              <w:rPr>
                <w:rFonts w:ascii="Times New Roman" w:hAnsi="Times New Roman" w:cs="Times New Roman"/>
                <w:sz w:val="24"/>
              </w:rPr>
            </w:pPr>
            <w:r>
              <w:rPr>
                <w:rFonts w:ascii="Times New Roman" w:hAnsi="Times New Roman" w:cs="Times New Roman"/>
                <w:sz w:val="24"/>
              </w:rPr>
              <w:t>Studio Core Elective (4cr)</w:t>
            </w:r>
          </w:p>
          <w:p w14:paraId="2FC17F8B" w14:textId="77777777" w:rsidR="00775B75" w:rsidRDefault="00775B75" w:rsidP="00284857">
            <w:pPr>
              <w:rPr>
                <w:rFonts w:ascii="Times New Roman" w:hAnsi="Times New Roman" w:cs="Times New Roman"/>
                <w:sz w:val="24"/>
              </w:rPr>
            </w:pPr>
          </w:p>
        </w:tc>
        <w:tc>
          <w:tcPr>
            <w:tcW w:w="1440" w:type="dxa"/>
          </w:tcPr>
          <w:p w14:paraId="0A4F7224" w14:textId="77777777" w:rsidR="00775B75" w:rsidRPr="00601311" w:rsidRDefault="00775B75" w:rsidP="00F74B59">
            <w:pPr>
              <w:rPr>
                <w:rFonts w:ascii="Times New Roman" w:hAnsi="Times New Roman" w:cs="Times New Roman"/>
                <w:sz w:val="24"/>
              </w:rPr>
            </w:pPr>
          </w:p>
        </w:tc>
        <w:tc>
          <w:tcPr>
            <w:tcW w:w="1440" w:type="dxa"/>
          </w:tcPr>
          <w:p w14:paraId="5AE48A43" w14:textId="77777777" w:rsidR="00775B75" w:rsidRPr="00601311" w:rsidRDefault="00775B75" w:rsidP="00F74B59">
            <w:pPr>
              <w:rPr>
                <w:rFonts w:ascii="Times New Roman" w:hAnsi="Times New Roman" w:cs="Times New Roman"/>
                <w:sz w:val="24"/>
              </w:rPr>
            </w:pPr>
          </w:p>
        </w:tc>
      </w:tr>
      <w:tr w:rsidR="00775B75" w:rsidRPr="00601311" w14:paraId="575471E2" w14:textId="77777777" w:rsidTr="5DBD0BF4">
        <w:tc>
          <w:tcPr>
            <w:tcW w:w="8064" w:type="dxa"/>
          </w:tcPr>
          <w:p w14:paraId="5EB9AD38" w14:textId="77777777" w:rsidR="00755E65" w:rsidRDefault="00755E65" w:rsidP="00755E65">
            <w:pPr>
              <w:rPr>
                <w:rFonts w:ascii="Times New Roman" w:hAnsi="Times New Roman" w:cs="Times New Roman"/>
                <w:sz w:val="24"/>
              </w:rPr>
            </w:pPr>
            <w:r>
              <w:rPr>
                <w:rFonts w:ascii="Times New Roman" w:hAnsi="Times New Roman" w:cs="Times New Roman"/>
                <w:sz w:val="24"/>
              </w:rPr>
              <w:t>Studio Core Elective (4cr)</w:t>
            </w:r>
          </w:p>
          <w:p w14:paraId="50F40DEB" w14:textId="77777777" w:rsidR="00775B75" w:rsidRDefault="00775B75" w:rsidP="00284857">
            <w:pPr>
              <w:rPr>
                <w:rFonts w:ascii="Times New Roman" w:hAnsi="Times New Roman" w:cs="Times New Roman"/>
                <w:sz w:val="24"/>
              </w:rPr>
            </w:pPr>
          </w:p>
        </w:tc>
        <w:tc>
          <w:tcPr>
            <w:tcW w:w="1440" w:type="dxa"/>
          </w:tcPr>
          <w:p w14:paraId="77A52294" w14:textId="77777777" w:rsidR="00775B75" w:rsidRPr="00601311" w:rsidRDefault="00775B75" w:rsidP="00F74B59">
            <w:pPr>
              <w:rPr>
                <w:rFonts w:ascii="Times New Roman" w:hAnsi="Times New Roman" w:cs="Times New Roman"/>
                <w:sz w:val="24"/>
              </w:rPr>
            </w:pPr>
          </w:p>
        </w:tc>
        <w:tc>
          <w:tcPr>
            <w:tcW w:w="1440" w:type="dxa"/>
          </w:tcPr>
          <w:p w14:paraId="007DCDA8" w14:textId="77777777" w:rsidR="00775B75" w:rsidRPr="00601311" w:rsidRDefault="00775B75" w:rsidP="00F74B59">
            <w:pPr>
              <w:rPr>
                <w:rFonts w:ascii="Times New Roman" w:hAnsi="Times New Roman" w:cs="Times New Roman"/>
                <w:sz w:val="24"/>
              </w:rPr>
            </w:pPr>
          </w:p>
        </w:tc>
      </w:tr>
      <w:tr w:rsidR="001F34D5" w:rsidRPr="00601311" w14:paraId="4533CE1E" w14:textId="77777777" w:rsidTr="5DBD0BF4">
        <w:tc>
          <w:tcPr>
            <w:tcW w:w="10944" w:type="dxa"/>
            <w:gridSpan w:val="3"/>
            <w:shd w:val="clear" w:color="auto" w:fill="D0CECE" w:themeFill="background2" w:themeFillShade="E6"/>
          </w:tcPr>
          <w:p w14:paraId="27DC9AE9" w14:textId="77777777" w:rsidR="00E37A1A" w:rsidRPr="00442647" w:rsidRDefault="00775B75" w:rsidP="00A02CCC">
            <w:pPr>
              <w:pStyle w:val="DegreePlan"/>
            </w:pPr>
            <w:r>
              <w:t>Advanced Studio</w:t>
            </w:r>
            <w:r w:rsidR="00755E65">
              <w:t xml:space="preserve"> Elective (8</w:t>
            </w:r>
            <w:r w:rsidR="00442647" w:rsidRPr="00442647">
              <w:t xml:space="preserve"> Credits)</w:t>
            </w:r>
          </w:p>
          <w:p w14:paraId="450EA2D7" w14:textId="77777777" w:rsidR="006B771B" w:rsidRDefault="006B771B" w:rsidP="006B771B">
            <w:pPr>
              <w:rPr>
                <w:rFonts w:ascii="Times New Roman" w:hAnsi="Times New Roman" w:cs="Times New Roman"/>
                <w:sz w:val="24"/>
                <w:szCs w:val="24"/>
              </w:rPr>
            </w:pPr>
          </w:p>
          <w:p w14:paraId="3313F4DF" w14:textId="749D6BDC" w:rsidR="006B771B" w:rsidRPr="00E37A1A" w:rsidRDefault="006B771B" w:rsidP="006B771B">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8" w:tooltip="catalog (Bachelor of Arts in Visual Arts)"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4EC8455E" w14:textId="77777777" w:rsidR="00775B75" w:rsidRPr="00442647" w:rsidRDefault="006B771B" w:rsidP="006B771B">
            <w:pPr>
              <w:pStyle w:val="ListParagraph"/>
              <w:numPr>
                <w:ilvl w:val="0"/>
                <w:numId w:val="8"/>
              </w:numPr>
              <w:rPr>
                <w:rFonts w:ascii="Times New Roman" w:hAnsi="Times New Roman" w:cs="Times New Roman"/>
                <w:sz w:val="20"/>
                <w:szCs w:val="21"/>
              </w:rPr>
            </w:pPr>
            <w:r w:rsidRPr="00E37A1A">
              <w:rPr>
                <w:rFonts w:ascii="Times New Roman" w:hAnsi="Times New Roman" w:cs="Times New Roman"/>
                <w:i/>
                <w:sz w:val="24"/>
                <w:szCs w:val="24"/>
              </w:rPr>
              <w:t>Pre-requisites will depend on the courses chosen to fulfill this requirement.</w:t>
            </w:r>
          </w:p>
        </w:tc>
      </w:tr>
      <w:tr w:rsidR="002D5733" w:rsidRPr="00601311" w14:paraId="6E4DAB1C" w14:textId="77777777" w:rsidTr="5DBD0BF4">
        <w:tc>
          <w:tcPr>
            <w:tcW w:w="8064" w:type="dxa"/>
          </w:tcPr>
          <w:p w14:paraId="09A56F06" w14:textId="77777777" w:rsidR="009B7571" w:rsidRDefault="00775B75" w:rsidP="00284857">
            <w:pPr>
              <w:rPr>
                <w:rFonts w:ascii="Times New Roman" w:hAnsi="Times New Roman" w:cs="Times New Roman"/>
                <w:sz w:val="24"/>
              </w:rPr>
            </w:pPr>
            <w:r>
              <w:rPr>
                <w:rFonts w:ascii="Times New Roman" w:hAnsi="Times New Roman" w:cs="Times New Roman"/>
                <w:sz w:val="24"/>
              </w:rPr>
              <w:t>Advanced Studio</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3DD355C9" w14:textId="77777777" w:rsidR="00284857" w:rsidRPr="009B7571" w:rsidRDefault="00284857" w:rsidP="00284857">
            <w:pPr>
              <w:rPr>
                <w:rFonts w:ascii="Times New Roman" w:hAnsi="Times New Roman" w:cs="Times New Roman"/>
                <w:i/>
                <w:sz w:val="24"/>
              </w:rPr>
            </w:pPr>
          </w:p>
        </w:tc>
        <w:tc>
          <w:tcPr>
            <w:tcW w:w="1440" w:type="dxa"/>
          </w:tcPr>
          <w:p w14:paraId="1A81F0B1" w14:textId="77777777" w:rsidR="002D5733" w:rsidRPr="00601311" w:rsidRDefault="002D5733" w:rsidP="00F74B59">
            <w:pPr>
              <w:rPr>
                <w:rFonts w:ascii="Times New Roman" w:hAnsi="Times New Roman" w:cs="Times New Roman"/>
                <w:sz w:val="24"/>
              </w:rPr>
            </w:pPr>
          </w:p>
        </w:tc>
        <w:tc>
          <w:tcPr>
            <w:tcW w:w="1440" w:type="dxa"/>
          </w:tcPr>
          <w:p w14:paraId="717AAFBA" w14:textId="77777777" w:rsidR="002D5733" w:rsidRPr="00601311" w:rsidRDefault="002D5733" w:rsidP="00F74B59">
            <w:pPr>
              <w:rPr>
                <w:rFonts w:ascii="Times New Roman" w:hAnsi="Times New Roman" w:cs="Times New Roman"/>
                <w:sz w:val="24"/>
              </w:rPr>
            </w:pPr>
          </w:p>
        </w:tc>
      </w:tr>
      <w:tr w:rsidR="006B771B" w:rsidRPr="00601311" w14:paraId="10C0B4AC" w14:textId="77777777" w:rsidTr="5DBD0BF4">
        <w:tc>
          <w:tcPr>
            <w:tcW w:w="8064" w:type="dxa"/>
          </w:tcPr>
          <w:p w14:paraId="3A2059AD" w14:textId="77777777" w:rsidR="006B771B" w:rsidRDefault="006B771B" w:rsidP="00882F88">
            <w:pPr>
              <w:rPr>
                <w:rFonts w:ascii="Times New Roman" w:hAnsi="Times New Roman" w:cs="Times New Roman"/>
                <w:sz w:val="24"/>
              </w:rPr>
            </w:pPr>
            <w:r>
              <w:rPr>
                <w:rFonts w:ascii="Times New Roman" w:hAnsi="Times New Roman" w:cs="Times New Roman"/>
                <w:sz w:val="24"/>
              </w:rPr>
              <w:t>Advanced Studio Elective (4cr)</w:t>
            </w:r>
          </w:p>
          <w:p w14:paraId="56EE48EE" w14:textId="77777777" w:rsidR="006B771B" w:rsidRPr="009B7571" w:rsidRDefault="006B771B" w:rsidP="00882F88">
            <w:pPr>
              <w:rPr>
                <w:rFonts w:ascii="Times New Roman" w:hAnsi="Times New Roman" w:cs="Times New Roman"/>
                <w:i/>
                <w:sz w:val="24"/>
              </w:rPr>
            </w:pPr>
          </w:p>
        </w:tc>
        <w:tc>
          <w:tcPr>
            <w:tcW w:w="1440" w:type="dxa"/>
          </w:tcPr>
          <w:p w14:paraId="2908EB2C" w14:textId="77777777" w:rsidR="006B771B" w:rsidRPr="00601311" w:rsidRDefault="006B771B" w:rsidP="00882F88">
            <w:pPr>
              <w:rPr>
                <w:rFonts w:ascii="Times New Roman" w:hAnsi="Times New Roman" w:cs="Times New Roman"/>
                <w:sz w:val="24"/>
              </w:rPr>
            </w:pPr>
          </w:p>
        </w:tc>
        <w:tc>
          <w:tcPr>
            <w:tcW w:w="1440" w:type="dxa"/>
          </w:tcPr>
          <w:p w14:paraId="121FD38A" w14:textId="77777777" w:rsidR="006B771B" w:rsidRPr="00601311" w:rsidRDefault="006B771B" w:rsidP="00882F88">
            <w:pPr>
              <w:rPr>
                <w:rFonts w:ascii="Times New Roman" w:hAnsi="Times New Roman" w:cs="Times New Roman"/>
                <w:sz w:val="24"/>
              </w:rPr>
            </w:pPr>
          </w:p>
        </w:tc>
      </w:tr>
      <w:tr w:rsidR="00196B20" w:rsidRPr="00601311" w14:paraId="3A706BF7" w14:textId="77777777" w:rsidTr="5DBD0BF4">
        <w:tc>
          <w:tcPr>
            <w:tcW w:w="10944" w:type="dxa"/>
            <w:gridSpan w:val="3"/>
            <w:shd w:val="clear" w:color="auto" w:fill="D0CECE" w:themeFill="background2" w:themeFillShade="E6"/>
          </w:tcPr>
          <w:p w14:paraId="4BDB5117" w14:textId="77777777" w:rsidR="00196B20" w:rsidRPr="00196B20" w:rsidRDefault="002B2475" w:rsidP="00A02CCC">
            <w:pPr>
              <w:pStyle w:val="DegreePlan"/>
            </w:pPr>
            <w:r>
              <w:t>Major GPA Requirement</w:t>
            </w:r>
          </w:p>
        </w:tc>
      </w:tr>
      <w:tr w:rsidR="00196B20" w:rsidRPr="00601311" w14:paraId="41EFDEC1" w14:textId="77777777" w:rsidTr="5DBD0BF4">
        <w:tc>
          <w:tcPr>
            <w:tcW w:w="10944" w:type="dxa"/>
            <w:gridSpan w:val="3"/>
          </w:tcPr>
          <w:p w14:paraId="59BB5A30"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14:paraId="2E81DB84" w14:textId="77777777" w:rsidTr="5DBD0BF4">
        <w:tc>
          <w:tcPr>
            <w:tcW w:w="10944" w:type="dxa"/>
            <w:gridSpan w:val="3"/>
            <w:shd w:val="clear" w:color="auto" w:fill="D9D9D9" w:themeFill="background1" w:themeFillShade="D9"/>
          </w:tcPr>
          <w:p w14:paraId="774A58B3" w14:textId="77777777" w:rsidR="00AB58C0" w:rsidRPr="00AB58C0" w:rsidRDefault="00284857" w:rsidP="00A02CCC">
            <w:pPr>
              <w:pStyle w:val="DegreePlan"/>
            </w:pPr>
            <w:r>
              <w:t>Major Residency Requirements (15</w:t>
            </w:r>
            <w:r w:rsidR="00AB58C0" w:rsidRPr="00AB58C0">
              <w:t xml:space="preserve"> Credits)</w:t>
            </w:r>
          </w:p>
        </w:tc>
      </w:tr>
      <w:tr w:rsidR="00AB58C0" w:rsidRPr="00BF5B3F" w14:paraId="07D6CBB3" w14:textId="77777777" w:rsidTr="5DBD0BF4">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1FE2DD9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C5CDE"/>
    <w:multiLevelType w:val="hybridMultilevel"/>
    <w:tmpl w:val="D0142D2A"/>
    <w:lvl w:ilvl="0" w:tplc="F1E474EC">
      <w:start w:val="1"/>
      <w:numFmt w:val="bullet"/>
      <w:lvlText w:val=""/>
      <w:lvlJc w:val="left"/>
      <w:pPr>
        <w:ind w:left="720" w:hanging="360"/>
      </w:pPr>
      <w:rPr>
        <w:rFonts w:ascii="Symbol" w:hAnsi="Symbol" w:hint="default"/>
      </w:rPr>
    </w:lvl>
    <w:lvl w:ilvl="1" w:tplc="F19CB0F4">
      <w:start w:val="1"/>
      <w:numFmt w:val="bullet"/>
      <w:lvlText w:val="o"/>
      <w:lvlJc w:val="left"/>
      <w:pPr>
        <w:ind w:left="1440" w:hanging="360"/>
      </w:pPr>
      <w:rPr>
        <w:rFonts w:ascii="Courier New" w:hAnsi="Courier New" w:hint="default"/>
      </w:rPr>
    </w:lvl>
    <w:lvl w:ilvl="2" w:tplc="12EC2D72">
      <w:start w:val="1"/>
      <w:numFmt w:val="bullet"/>
      <w:lvlText w:val=""/>
      <w:lvlJc w:val="left"/>
      <w:pPr>
        <w:ind w:left="2160" w:hanging="360"/>
      </w:pPr>
      <w:rPr>
        <w:rFonts w:ascii="Wingdings" w:hAnsi="Wingdings" w:hint="default"/>
      </w:rPr>
    </w:lvl>
    <w:lvl w:ilvl="3" w:tplc="B726C518">
      <w:start w:val="1"/>
      <w:numFmt w:val="bullet"/>
      <w:lvlText w:val=""/>
      <w:lvlJc w:val="left"/>
      <w:pPr>
        <w:ind w:left="2880" w:hanging="360"/>
      </w:pPr>
      <w:rPr>
        <w:rFonts w:ascii="Symbol" w:hAnsi="Symbol" w:hint="default"/>
      </w:rPr>
    </w:lvl>
    <w:lvl w:ilvl="4" w:tplc="DECAAD4A">
      <w:start w:val="1"/>
      <w:numFmt w:val="bullet"/>
      <w:lvlText w:val="o"/>
      <w:lvlJc w:val="left"/>
      <w:pPr>
        <w:ind w:left="3600" w:hanging="360"/>
      </w:pPr>
      <w:rPr>
        <w:rFonts w:ascii="Courier New" w:hAnsi="Courier New" w:hint="default"/>
      </w:rPr>
    </w:lvl>
    <w:lvl w:ilvl="5" w:tplc="79C04A72">
      <w:start w:val="1"/>
      <w:numFmt w:val="bullet"/>
      <w:lvlText w:val=""/>
      <w:lvlJc w:val="left"/>
      <w:pPr>
        <w:ind w:left="4320" w:hanging="360"/>
      </w:pPr>
      <w:rPr>
        <w:rFonts w:ascii="Wingdings" w:hAnsi="Wingdings" w:hint="default"/>
      </w:rPr>
    </w:lvl>
    <w:lvl w:ilvl="6" w:tplc="52003604">
      <w:start w:val="1"/>
      <w:numFmt w:val="bullet"/>
      <w:lvlText w:val=""/>
      <w:lvlJc w:val="left"/>
      <w:pPr>
        <w:ind w:left="5040" w:hanging="360"/>
      </w:pPr>
      <w:rPr>
        <w:rFonts w:ascii="Symbol" w:hAnsi="Symbol" w:hint="default"/>
      </w:rPr>
    </w:lvl>
    <w:lvl w:ilvl="7" w:tplc="A73A0CAC">
      <w:start w:val="1"/>
      <w:numFmt w:val="bullet"/>
      <w:lvlText w:val="o"/>
      <w:lvlJc w:val="left"/>
      <w:pPr>
        <w:ind w:left="5760" w:hanging="360"/>
      </w:pPr>
      <w:rPr>
        <w:rFonts w:ascii="Courier New" w:hAnsi="Courier New" w:hint="default"/>
      </w:rPr>
    </w:lvl>
    <w:lvl w:ilvl="8" w:tplc="5D2A993E">
      <w:start w:val="1"/>
      <w:numFmt w:val="bullet"/>
      <w:lvlText w:val=""/>
      <w:lvlJc w:val="left"/>
      <w:pPr>
        <w:ind w:left="6480" w:hanging="360"/>
      </w:pPr>
      <w:rPr>
        <w:rFonts w:ascii="Wingdings" w:hAnsi="Wingdings" w:hint="default"/>
      </w:rPr>
    </w:lvl>
  </w:abstractNum>
  <w:abstractNum w:abstractNumId="4"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9"/>
  </w:num>
  <w:num w:numId="5">
    <w:abstractNumId w:val="6"/>
  </w:num>
  <w:num w:numId="6">
    <w:abstractNumId w:val="5"/>
  </w:num>
  <w:num w:numId="7">
    <w:abstractNumId w:val="0"/>
  </w:num>
  <w:num w:numId="8">
    <w:abstractNumId w:val="4"/>
  </w:num>
  <w:num w:numId="9">
    <w:abstractNumId w:val="1"/>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452F"/>
    <w:rsid w:val="0005440F"/>
    <w:rsid w:val="0006739C"/>
    <w:rsid w:val="0008501E"/>
    <w:rsid w:val="0009370F"/>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D38"/>
    <w:rsid w:val="00365660"/>
    <w:rsid w:val="00391DF8"/>
    <w:rsid w:val="003E5B65"/>
    <w:rsid w:val="003F53A6"/>
    <w:rsid w:val="00422302"/>
    <w:rsid w:val="00432275"/>
    <w:rsid w:val="00442647"/>
    <w:rsid w:val="004472D1"/>
    <w:rsid w:val="00471B9F"/>
    <w:rsid w:val="004735F0"/>
    <w:rsid w:val="00550388"/>
    <w:rsid w:val="005B00AB"/>
    <w:rsid w:val="005B594D"/>
    <w:rsid w:val="005E0FB4"/>
    <w:rsid w:val="005F72A4"/>
    <w:rsid w:val="00601311"/>
    <w:rsid w:val="00630CB3"/>
    <w:rsid w:val="00676BCE"/>
    <w:rsid w:val="006B4EAF"/>
    <w:rsid w:val="006B771B"/>
    <w:rsid w:val="006C10B0"/>
    <w:rsid w:val="006D0391"/>
    <w:rsid w:val="00710933"/>
    <w:rsid w:val="00755E65"/>
    <w:rsid w:val="00775B75"/>
    <w:rsid w:val="00783E03"/>
    <w:rsid w:val="00785C5B"/>
    <w:rsid w:val="008119DE"/>
    <w:rsid w:val="00812D6F"/>
    <w:rsid w:val="008B279B"/>
    <w:rsid w:val="008C6F30"/>
    <w:rsid w:val="009234C2"/>
    <w:rsid w:val="00953358"/>
    <w:rsid w:val="0096265D"/>
    <w:rsid w:val="009B7571"/>
    <w:rsid w:val="009F396F"/>
    <w:rsid w:val="00A02CCC"/>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96848"/>
    <w:rsid w:val="00BD11FF"/>
    <w:rsid w:val="00BF5B3F"/>
    <w:rsid w:val="00CD5B3D"/>
    <w:rsid w:val="00CE3397"/>
    <w:rsid w:val="00DB2AA8"/>
    <w:rsid w:val="00DC1FBC"/>
    <w:rsid w:val="00DF5934"/>
    <w:rsid w:val="00E20BE5"/>
    <w:rsid w:val="00E37A1A"/>
    <w:rsid w:val="00E42913"/>
    <w:rsid w:val="00EE075A"/>
    <w:rsid w:val="00F62EBE"/>
    <w:rsid w:val="00F72234"/>
    <w:rsid w:val="00F765DD"/>
    <w:rsid w:val="00FF2C3A"/>
    <w:rsid w:val="5DBD0BF4"/>
    <w:rsid w:val="64E9E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AC5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3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33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5335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9533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335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95335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5335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953358"/>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676B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Art/Art/Bachelor-of-Arts-in-Visual-Ar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2FE49-C42C-455A-B332-AAE394E7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Art in Visual Arts</vt:lpstr>
    </vt:vector>
  </TitlesOfParts>
  <Company>The University of Tampa</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Visual Arts</dc:title>
  <dc:subject>Bachelor of Art in Visual Arts</dc:subject>
  <dc:creator>The University of Tampa</dc:creator>
  <cp:keywords>Unofficial, Degree, Planning, Worksheet, Bachelor, of, Art, in, Visual, Arts, the, University, Tampa</cp:keywords>
  <dc:description/>
  <cp:lastModifiedBy>Asia Brown</cp:lastModifiedBy>
  <cp:revision>5</cp:revision>
  <cp:lastPrinted>2019-10-25T19:10:00Z</cp:lastPrinted>
  <dcterms:created xsi:type="dcterms:W3CDTF">2021-05-06T15:23:00Z</dcterms:created>
  <dcterms:modified xsi:type="dcterms:W3CDTF">2021-10-18T18:56:00Z</dcterms:modified>
</cp:coreProperties>
</file>