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7920D" w14:textId="443B5DB1" w:rsidR="00601311" w:rsidRPr="00B16617" w:rsidRDefault="00601311" w:rsidP="71AF028E">
      <w:r w:rsidRPr="00601311">
        <w:rPr>
          <w:rFonts w:ascii="Times New Roman" w:hAnsi="Times New Roman" w:cs="Times New Roman"/>
          <w:noProof/>
          <w:sz w:val="24"/>
        </w:rPr>
        <w:drawing>
          <wp:inline distT="0" distB="0" distL="0" distR="0" wp14:anchorId="5E2D0FAB"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4F78F01">
        <w:t xml:space="preserve">            </w:t>
      </w:r>
      <w:r w:rsidR="003E4E5F" w:rsidRPr="00601311">
        <w:rPr>
          <w:rFonts w:ascii="Times New Roman" w:hAnsi="Times New Roman" w:cs="Times New Roman"/>
          <w:noProof/>
          <w:sz w:val="24"/>
        </w:rPr>
        <mc:AlternateContent>
          <mc:Choice Requires="wps">
            <w:drawing>
              <wp:inline distT="0" distB="0" distL="0" distR="0" wp14:anchorId="34861AC1" wp14:editId="66DB6883">
                <wp:extent cx="41973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EB102" w14:textId="77777777" w:rsidR="003E4E5F" w:rsidRPr="00827B54" w:rsidRDefault="003E4E5F" w:rsidP="003E4E5F">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78964E1" w14:textId="2FB6EC3D" w:rsidR="003E4E5F" w:rsidRPr="006B1E86" w:rsidRDefault="003E4E5F" w:rsidP="003E4E5F">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523A28">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523A28">
                              <w:rPr>
                                <w:rFonts w:ascii="Times New Roman" w:hAnsi="Times New Roman" w:cs="Times New Roman"/>
                                <w:i/>
                                <w:color w:val="000000" w:themeColor="text1"/>
                                <w:sz w:val="24"/>
                                <w:szCs w:val="24"/>
                              </w:rPr>
                              <w:t>3</w:t>
                            </w:r>
                          </w:p>
                          <w:p w14:paraId="1CEFECB3" w14:textId="60453C63" w:rsidR="003E4E5F" w:rsidRPr="00827B54" w:rsidRDefault="003E4E5F" w:rsidP="003E4E5F">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MUSIC – INSTRUMENTALIST TRACK</w:t>
                            </w:r>
                          </w:p>
                        </w:txbxContent>
                      </wps:txbx>
                      <wps:bodyPr rot="0" vert="horz" wrap="square" lIns="91440" tIns="45720" rIns="91440" bIns="45720" anchor="t" anchorCtr="0" upright="1">
                        <a:noAutofit/>
                      </wps:bodyPr>
                    </wps:wsp>
                  </a:graphicData>
                </a:graphic>
              </wp:inline>
            </w:drawing>
          </mc:Choice>
          <mc:Fallback>
            <w:pict>
              <v:shapetype w14:anchorId="34861AC1" id="_x0000_t202" coordsize="21600,21600" o:spt="202" path="m,l,21600r21600,l21600,xe">
                <v:stroke joinstyle="miter"/>
                <v:path gradientshapeok="t" o:connecttype="rect"/>
              </v:shapetype>
              <v:shape id="Text Box 20" o:spid="_x0000_s1026" type="#_x0000_t202" style="width:330.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tB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WTk7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" stroked="f">
                <v:textbox>
                  <w:txbxContent>
                    <w:p w14:paraId="2E6EB102" w14:textId="77777777" w:rsidR="003E4E5F" w:rsidRPr="00827B54" w:rsidRDefault="003E4E5F" w:rsidP="003E4E5F">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78964E1" w14:textId="2FB6EC3D" w:rsidR="003E4E5F" w:rsidRPr="006B1E86" w:rsidRDefault="003E4E5F" w:rsidP="003E4E5F">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523A28">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523A28">
                        <w:rPr>
                          <w:rFonts w:ascii="Times New Roman" w:hAnsi="Times New Roman" w:cs="Times New Roman"/>
                          <w:i/>
                          <w:color w:val="000000" w:themeColor="text1"/>
                          <w:sz w:val="24"/>
                          <w:szCs w:val="24"/>
                        </w:rPr>
                        <w:t>3</w:t>
                      </w:r>
                    </w:p>
                    <w:p w14:paraId="1CEFECB3" w14:textId="60453C63" w:rsidR="003E4E5F" w:rsidRPr="00827B54" w:rsidRDefault="003E4E5F" w:rsidP="003E4E5F">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MUSIC – INSTRUMENTALIST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B16617">
        <w:trPr>
          <w:tblHeader/>
        </w:trPr>
        <w:tc>
          <w:tcPr>
            <w:tcW w:w="8064" w:type="dxa"/>
            <w:tcBorders>
              <w:top w:val="single" w:sz="12" w:space="0" w:color="auto"/>
              <w:left w:val="single" w:sz="4" w:space="0" w:color="auto"/>
              <w:bottom w:val="single" w:sz="4" w:space="0" w:color="auto"/>
            </w:tcBorders>
          </w:tcPr>
          <w:p w14:paraId="65417662" w14:textId="62B0F5F3"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r w:rsidR="003E4E5F">
              <w:rPr>
                <w:rFonts w:ascii="Times New Roman" w:eastAsia="Arial Unicode MS" w:hAnsi="Times New Roman" w:cs="Times New Roman"/>
                <w:sz w:val="24"/>
              </w:rPr>
              <w:t xml:space="preserve"> </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F3224A" w:rsidRDefault="002D5733" w:rsidP="00B16617">
            <w:pPr>
              <w:pStyle w:val="Heading2"/>
              <w:spacing w:before="0"/>
              <w:outlineLvl w:val="1"/>
              <w:rPr>
                <w:rFonts w:ascii="Times New Roman" w:hAnsi="Times New Roman" w:cs="Times New Roman"/>
                <w:b/>
                <w:color w:val="FFFFFF" w:themeColor="background1"/>
                <w:sz w:val="24"/>
                <w:szCs w:val="24"/>
              </w:rPr>
            </w:pPr>
            <w:r w:rsidRPr="00F3224A">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446CFA2F" w:rsidR="002D5733" w:rsidRDefault="0076401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0425121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16617">
              <w:rPr>
                <w:rFonts w:ascii="Times New Roman" w:eastAsia="Arial Unicode MS" w:hAnsi="Times New Roman" w:cs="Times New Roman"/>
                <w:sz w:val="24"/>
              </w:rPr>
              <w:t>.</w:t>
            </w:r>
          </w:p>
          <w:p w14:paraId="7E9FA656" w14:textId="5EE75128" w:rsidR="002D5733" w:rsidRDefault="0076401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902405799"/>
                <w14:checkbox>
                  <w14:checked w14:val="0"/>
                  <w14:checkedState w14:val="2612" w14:font="MS Gothic"/>
                  <w14:uncheckedState w14:val="2610" w14:font="MS Gothic"/>
                </w14:checkbox>
              </w:sdtPr>
              <w:sdtEndPr/>
              <w:sdtContent>
                <w:r w:rsidR="00633757">
                  <w:rPr>
                    <w:rFonts w:ascii="MS Gothic" w:eastAsia="MS Gothic" w:hAnsi="MS Gothic" w:cs="Times New Roman" w:hint="eastAsia"/>
                    <w:sz w:val="24"/>
                  </w:rPr>
                  <w:t>☐</w:t>
                </w:r>
              </w:sdtContent>
            </w:sdt>
            <w:r w:rsidR="00B16617">
              <w:rPr>
                <w:rFonts w:ascii="Times New Roman" w:eastAsia="Arial Unicode MS" w:hAnsi="Times New Roman" w:cs="Times New Roman"/>
                <w:sz w:val="24"/>
              </w:rPr>
              <w:t>S</w:t>
            </w:r>
            <w:r w:rsidR="002D5733">
              <w:rPr>
                <w:rFonts w:ascii="Times New Roman" w:eastAsia="Arial Unicode MS" w:hAnsi="Times New Roman" w:cs="Times New Roman"/>
                <w:sz w:val="24"/>
              </w:rPr>
              <w:t>tudents must maintain an overall GPA of a 2.0 to be eligible for graduation.</w:t>
            </w:r>
          </w:p>
          <w:p w14:paraId="3EA2B3CD" w14:textId="24973B5B" w:rsidR="0009370F" w:rsidRDefault="0076401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1054555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F3224A" w:rsidRDefault="00F765DD" w:rsidP="00B16617">
            <w:pPr>
              <w:pStyle w:val="Heading2"/>
              <w:spacing w:before="0"/>
              <w:outlineLvl w:val="1"/>
              <w:rPr>
                <w:rFonts w:ascii="Times New Roman" w:hAnsi="Times New Roman" w:cs="Times New Roman"/>
                <w:b/>
                <w:color w:val="FFFFFF" w:themeColor="background1"/>
                <w:sz w:val="24"/>
                <w:szCs w:val="24"/>
              </w:rPr>
            </w:pPr>
            <w:r w:rsidRPr="00F3224A">
              <w:rPr>
                <w:rFonts w:ascii="Times New Roman" w:hAnsi="Times New Roman" w:cs="Times New Roman"/>
                <w:b/>
                <w:color w:val="FFFFFF" w:themeColor="background1"/>
                <w:sz w:val="24"/>
                <w:szCs w:val="24"/>
              </w:rPr>
              <w:t>BACCALAUREATE EXPERIENCE REQUIREMENTS</w:t>
            </w:r>
          </w:p>
          <w:p w14:paraId="0FB5479C" w14:textId="77777777" w:rsidR="001325B5" w:rsidRPr="00BF5B3F" w:rsidRDefault="001325B5" w:rsidP="00B16617">
            <w:pPr>
              <w:rPr>
                <w:rFonts w:ascii="Times New Roman" w:hAnsi="Times New Roman" w:cs="Times New Roman"/>
                <w:i/>
                <w:sz w:val="21"/>
                <w:szCs w:val="21"/>
              </w:rPr>
            </w:pPr>
            <w:r w:rsidRPr="00B16617">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r w:rsidRPr="00BF5B3F">
              <w:rPr>
                <w:rFonts w:ascii="Times New Roman" w:eastAsia="Arial Unicode MS" w:hAnsi="Times New Roman" w:cs="Times New Roman"/>
                <w:i/>
                <w:sz w:val="21"/>
                <w:szCs w:val="21"/>
              </w:rPr>
              <w:t>).</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B16617">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6"/>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6"/>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186492">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186492">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4"/>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4"/>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774D9D83"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510847">
              <w:rPr>
                <w:rFonts w:ascii="Times New Roman" w:hAnsi="Times New Roman" w:cs="Times New Roman"/>
                <w:i/>
                <w:sz w:val="20"/>
              </w:rPr>
              <w:t>E</w:t>
            </w:r>
            <w:r w:rsidR="00510847"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86492">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5"/>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2E78B827" w14:textId="77777777" w:rsidTr="006D41A2">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6D41A2">
        <w:tc>
          <w:tcPr>
            <w:tcW w:w="10954" w:type="dxa"/>
            <w:gridSpan w:val="3"/>
            <w:shd w:val="clear" w:color="auto" w:fill="D9D9D9" w:themeFill="background1" w:themeFillShade="D9"/>
          </w:tcPr>
          <w:p w14:paraId="30DDB96F" w14:textId="77777777" w:rsidR="00AA13BA" w:rsidRDefault="00785C5B" w:rsidP="00186492">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6D41A2">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6D41A2">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6D41A2">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6D41A2">
        <w:tc>
          <w:tcPr>
            <w:tcW w:w="10954" w:type="dxa"/>
            <w:gridSpan w:val="3"/>
            <w:shd w:val="clear" w:color="auto" w:fill="D9D9D9" w:themeFill="background1" w:themeFillShade="D9"/>
          </w:tcPr>
          <w:p w14:paraId="2456EE67" w14:textId="77777777" w:rsidR="00AA13BA" w:rsidRDefault="00785C5B" w:rsidP="00186492">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6D41A2">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6D41A2">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6D41A2">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6D41A2">
        <w:tc>
          <w:tcPr>
            <w:tcW w:w="10954" w:type="dxa"/>
            <w:gridSpan w:val="3"/>
            <w:shd w:val="clear" w:color="auto" w:fill="D9D9D9" w:themeFill="background1" w:themeFillShade="D9"/>
          </w:tcPr>
          <w:p w14:paraId="56B11BEE" w14:textId="77777777" w:rsidR="00AA13BA" w:rsidRDefault="00AA13BA" w:rsidP="00186492">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6D41A2">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6D41A2">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6D41A2">
        <w:tc>
          <w:tcPr>
            <w:tcW w:w="8070" w:type="dxa"/>
            <w:vMerge/>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397E5C8C" w14:textId="77777777" w:rsidTr="006D41A2">
        <w:tc>
          <w:tcPr>
            <w:tcW w:w="10954" w:type="dxa"/>
            <w:gridSpan w:val="3"/>
            <w:tcBorders>
              <w:bottom w:val="nil"/>
            </w:tcBorders>
            <w:shd w:val="clear" w:color="auto" w:fill="0D0D0D" w:themeFill="text1" w:themeFillTint="F2"/>
          </w:tcPr>
          <w:p w14:paraId="116C18A7" w14:textId="13739EAC" w:rsidR="00AA13BA" w:rsidRPr="00186492" w:rsidRDefault="23CA0214" w:rsidP="44F78F01">
            <w:pPr>
              <w:pStyle w:val="Heading2"/>
              <w:spacing w:before="0"/>
              <w:outlineLvl w:val="1"/>
              <w:rPr>
                <w:rFonts w:ascii="Times New Roman" w:hAnsi="Times New Roman" w:cs="Times New Roman"/>
                <w:b/>
                <w:bCs/>
                <w:color w:val="FFFFFF" w:themeColor="background1"/>
                <w:sz w:val="24"/>
                <w:szCs w:val="24"/>
              </w:rPr>
            </w:pPr>
            <w:r w:rsidRPr="23CA0214">
              <w:rPr>
                <w:rFonts w:ascii="Times New Roman" w:hAnsi="Times New Roman" w:cs="Times New Roman"/>
                <w:b/>
                <w:bCs/>
                <w:color w:val="FFFFFF" w:themeColor="background1"/>
                <w:sz w:val="24"/>
                <w:szCs w:val="24"/>
              </w:rPr>
              <w:t>MAJOR REQUIREMENTS (4</w:t>
            </w:r>
            <w:r w:rsidR="006D41A2">
              <w:rPr>
                <w:rFonts w:ascii="Times New Roman" w:hAnsi="Times New Roman" w:cs="Times New Roman"/>
                <w:b/>
                <w:bCs/>
                <w:color w:val="FFFFFF" w:themeColor="background1"/>
                <w:sz w:val="24"/>
                <w:szCs w:val="24"/>
              </w:rPr>
              <w:t>5</w:t>
            </w:r>
            <w:r w:rsidRPr="23CA0214">
              <w:rPr>
                <w:rFonts w:ascii="Times New Roman" w:hAnsi="Times New Roman" w:cs="Times New Roman"/>
                <w:b/>
                <w:bCs/>
                <w:color w:val="FFFFFF" w:themeColor="background1"/>
                <w:sz w:val="24"/>
                <w:szCs w:val="24"/>
              </w:rPr>
              <w:t>-4</w:t>
            </w:r>
            <w:r w:rsidR="006D41A2">
              <w:rPr>
                <w:rFonts w:ascii="Times New Roman" w:hAnsi="Times New Roman" w:cs="Times New Roman"/>
                <w:b/>
                <w:bCs/>
                <w:color w:val="FFFFFF" w:themeColor="background1"/>
                <w:sz w:val="24"/>
                <w:szCs w:val="24"/>
              </w:rPr>
              <w:t>8</w:t>
            </w:r>
            <w:r w:rsidRPr="23CA0214">
              <w:rPr>
                <w:rFonts w:ascii="Times New Roman" w:hAnsi="Times New Roman" w:cs="Times New Roman"/>
                <w:b/>
                <w:bCs/>
                <w:color w:val="FFFFFF" w:themeColor="background1"/>
                <w:sz w:val="24"/>
                <w:szCs w:val="24"/>
              </w:rPr>
              <w:t xml:space="preserve"> Credits)</w:t>
            </w:r>
          </w:p>
        </w:tc>
      </w:tr>
      <w:tr w:rsidR="005A24EA" w:rsidRPr="00601311" w14:paraId="502CEF35" w14:textId="77777777" w:rsidTr="006D41A2">
        <w:tc>
          <w:tcPr>
            <w:tcW w:w="10954" w:type="dxa"/>
            <w:gridSpan w:val="3"/>
            <w:shd w:val="clear" w:color="auto" w:fill="D9D9D9" w:themeFill="background1" w:themeFillShade="D9"/>
          </w:tcPr>
          <w:p w14:paraId="0D4B2F74" w14:textId="77777777" w:rsidR="005A24EA" w:rsidRDefault="005A24EA" w:rsidP="00186492">
            <w:pPr>
              <w:pStyle w:val="DegreePlan"/>
            </w:pPr>
            <w:r>
              <w:t>Admissions</w:t>
            </w:r>
          </w:p>
        </w:tc>
      </w:tr>
      <w:tr w:rsidR="005A24EA" w:rsidRPr="005A24EA" w14:paraId="24AB3589" w14:textId="77777777" w:rsidTr="006D41A2">
        <w:tc>
          <w:tcPr>
            <w:tcW w:w="10954" w:type="dxa"/>
            <w:gridSpan w:val="3"/>
            <w:shd w:val="clear" w:color="auto" w:fill="auto"/>
          </w:tcPr>
          <w:p w14:paraId="699E12A5" w14:textId="0116396D" w:rsidR="005A24EA" w:rsidRPr="005A24EA" w:rsidRDefault="005A24EA" w:rsidP="00CA25D9">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a primary applied instrument is required for admission to the Instrumentalist track of the Bachelor of Arts in Music degree. Audition requirements and an audition application are available </w:t>
            </w:r>
            <w:r w:rsidR="00CA25D9">
              <w:rPr>
                <w:rFonts w:ascii="Times New Roman" w:hAnsi="Times New Roman" w:cs="Times New Roman"/>
                <w:i/>
                <w:sz w:val="21"/>
                <w:szCs w:val="21"/>
              </w:rPr>
              <w:t>at</w:t>
            </w:r>
            <w:r w:rsidR="00BE2109">
              <w:rPr>
                <w:rFonts w:ascii="Times New Roman" w:hAnsi="Times New Roman" w:cs="Times New Roman"/>
                <w:i/>
                <w:sz w:val="21"/>
                <w:szCs w:val="21"/>
              </w:rPr>
              <w:t xml:space="preserve"> </w:t>
            </w:r>
            <w:hyperlink r:id="rId8" w:tooltip="Prospective Music Student Webpage" w:history="1">
              <w:r w:rsidR="00BE2109" w:rsidRPr="00A73978">
                <w:rPr>
                  <w:rStyle w:val="Hyperlink"/>
                  <w:rFonts w:ascii="Times New Roman" w:hAnsi="Times New Roman" w:cs="Times New Roman"/>
                  <w:i/>
                  <w:sz w:val="21"/>
                  <w:szCs w:val="21"/>
                </w:rPr>
                <w:t>www.ut.edu/music/prospective/</w:t>
              </w:r>
            </w:hyperlink>
            <w:r w:rsidR="00BE2109">
              <w:rPr>
                <w:rFonts w:ascii="Times New Roman" w:hAnsi="Times New Roman" w:cs="Times New Roman"/>
                <w:i/>
                <w:sz w:val="21"/>
                <w:szCs w:val="21"/>
              </w:rPr>
              <w:t xml:space="preserve">. </w:t>
            </w:r>
            <w:r w:rsidRPr="005A24EA">
              <w:rPr>
                <w:rFonts w:ascii="Times New Roman" w:hAnsi="Times New Roman" w:cs="Times New Roman"/>
                <w:i/>
                <w:sz w:val="21"/>
                <w:szCs w:val="21"/>
              </w:rPr>
              <w:t xml:space="preserve">For assistance and additional information contact </w:t>
            </w:r>
            <w:hyperlink r:id="rId9" w:tooltip="Music Audition Email Address" w:history="1">
              <w:r w:rsidR="00CA25D9" w:rsidRPr="00E74A6D">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r w:rsidR="00CA25D9">
              <w:rPr>
                <w:rFonts w:ascii="Times New Roman" w:hAnsi="Times New Roman" w:cs="Times New Roman"/>
                <w:i/>
                <w:sz w:val="21"/>
                <w:szCs w:val="21"/>
              </w:rPr>
              <w:t xml:space="preserve"> </w:t>
            </w:r>
          </w:p>
        </w:tc>
      </w:tr>
      <w:tr w:rsidR="009B778A" w:rsidRPr="00601311" w14:paraId="17F531F9" w14:textId="77777777" w:rsidTr="006D41A2">
        <w:tc>
          <w:tcPr>
            <w:tcW w:w="10954" w:type="dxa"/>
            <w:gridSpan w:val="3"/>
            <w:shd w:val="clear" w:color="auto" w:fill="D9D9D9" w:themeFill="background1" w:themeFillShade="D9"/>
          </w:tcPr>
          <w:p w14:paraId="7618CE0F" w14:textId="637738B7" w:rsidR="009B778A" w:rsidRPr="009B778A" w:rsidRDefault="00D2464E" w:rsidP="00186492">
            <w:pPr>
              <w:pStyle w:val="DegreePlan"/>
            </w:pPr>
            <w:r>
              <w:t>Musicianship</w:t>
            </w:r>
            <w:r w:rsidR="009B778A">
              <w:t xml:space="preserve"> Courses</w:t>
            </w:r>
            <w:r w:rsidR="00446ED2">
              <w:t xml:space="preserve"> (</w:t>
            </w:r>
            <w:r w:rsidR="007F7EAC">
              <w:t>3</w:t>
            </w:r>
            <w:r w:rsidR="006D41A2">
              <w:t>1</w:t>
            </w:r>
            <w:r w:rsidR="009B778A">
              <w:t xml:space="preserve"> Credits)</w:t>
            </w:r>
          </w:p>
        </w:tc>
      </w:tr>
      <w:tr w:rsidR="005A24EA" w:rsidRPr="00601311" w14:paraId="78B66784" w14:textId="77777777" w:rsidTr="006D41A2">
        <w:tc>
          <w:tcPr>
            <w:tcW w:w="8070" w:type="dxa"/>
          </w:tcPr>
          <w:p w14:paraId="6455A24E" w14:textId="6DB6A6E7"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r w:rsidR="00510847">
              <w:rPr>
                <w:rFonts w:ascii="Times New Roman" w:hAnsi="Times New Roman" w:cs="Times New Roman"/>
                <w:sz w:val="24"/>
              </w:rPr>
              <w:t xml:space="preserve"> (1) </w:t>
            </w:r>
          </w:p>
          <w:p w14:paraId="10525F3F"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62431CDC" w14:textId="77777777" w:rsidR="005A24EA" w:rsidRPr="00601311" w:rsidRDefault="005A24EA" w:rsidP="00776D47">
            <w:pPr>
              <w:rPr>
                <w:rFonts w:ascii="Times New Roman" w:hAnsi="Times New Roman" w:cs="Times New Roman"/>
                <w:sz w:val="24"/>
              </w:rPr>
            </w:pPr>
          </w:p>
        </w:tc>
        <w:tc>
          <w:tcPr>
            <w:tcW w:w="1442" w:type="dxa"/>
          </w:tcPr>
          <w:p w14:paraId="49E398E2" w14:textId="77777777" w:rsidR="005A24EA" w:rsidRPr="00601311" w:rsidRDefault="005A24EA" w:rsidP="00776D47">
            <w:pPr>
              <w:rPr>
                <w:rFonts w:ascii="Times New Roman" w:hAnsi="Times New Roman" w:cs="Times New Roman"/>
                <w:sz w:val="24"/>
              </w:rPr>
            </w:pPr>
          </w:p>
        </w:tc>
      </w:tr>
      <w:tr w:rsidR="005A24EA" w:rsidRPr="00601311" w14:paraId="04F0B603" w14:textId="77777777" w:rsidTr="006D41A2">
        <w:tc>
          <w:tcPr>
            <w:tcW w:w="8070" w:type="dxa"/>
          </w:tcPr>
          <w:p w14:paraId="2748BD1A" w14:textId="76C68DA0"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r w:rsidR="00510847">
              <w:rPr>
                <w:rFonts w:ascii="Times New Roman" w:hAnsi="Times New Roman" w:cs="Times New Roman"/>
                <w:sz w:val="24"/>
              </w:rPr>
              <w:t xml:space="preserve"> (2)</w:t>
            </w:r>
          </w:p>
          <w:p w14:paraId="2951B906"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16287F21" w14:textId="77777777" w:rsidR="005A24EA" w:rsidRPr="00601311" w:rsidRDefault="005A24EA" w:rsidP="00776D47">
            <w:pPr>
              <w:rPr>
                <w:rFonts w:ascii="Times New Roman" w:hAnsi="Times New Roman" w:cs="Times New Roman"/>
                <w:sz w:val="24"/>
              </w:rPr>
            </w:pPr>
          </w:p>
        </w:tc>
        <w:tc>
          <w:tcPr>
            <w:tcW w:w="1442" w:type="dxa"/>
          </w:tcPr>
          <w:p w14:paraId="5BE93A62" w14:textId="77777777" w:rsidR="005A24EA" w:rsidRPr="00601311" w:rsidRDefault="005A24EA" w:rsidP="00776D47">
            <w:pPr>
              <w:rPr>
                <w:rFonts w:ascii="Times New Roman" w:hAnsi="Times New Roman" w:cs="Times New Roman"/>
                <w:sz w:val="24"/>
              </w:rPr>
            </w:pPr>
          </w:p>
        </w:tc>
      </w:tr>
      <w:tr w:rsidR="005A24EA" w:rsidRPr="00D2464E" w14:paraId="280CA902" w14:textId="77777777" w:rsidTr="006D41A2">
        <w:tc>
          <w:tcPr>
            <w:tcW w:w="8070" w:type="dxa"/>
          </w:tcPr>
          <w:p w14:paraId="3C103267" w14:textId="76B1FFA4" w:rsidR="005A24EA" w:rsidRDefault="005A24EA" w:rsidP="00776D47">
            <w:pPr>
              <w:rPr>
                <w:rFonts w:ascii="Times New Roman" w:hAnsi="Times New Roman" w:cs="Times New Roman"/>
                <w:sz w:val="24"/>
                <w:szCs w:val="24"/>
              </w:rPr>
            </w:pPr>
            <w:r>
              <w:rPr>
                <w:rFonts w:ascii="Times New Roman" w:hAnsi="Times New Roman" w:cs="Times New Roman"/>
                <w:sz w:val="24"/>
                <w:szCs w:val="24"/>
              </w:rPr>
              <w:t xml:space="preserve">MUS 122 </w:t>
            </w:r>
            <w:r w:rsidR="006D41A2">
              <w:rPr>
                <w:rFonts w:ascii="Times New Roman" w:hAnsi="Times New Roman" w:cs="Times New Roman"/>
                <w:sz w:val="24"/>
                <w:szCs w:val="24"/>
              </w:rPr>
              <w:t>(3</w:t>
            </w:r>
            <w:r>
              <w:rPr>
                <w:rFonts w:ascii="Times New Roman" w:hAnsi="Times New Roman" w:cs="Times New Roman"/>
                <w:sz w:val="24"/>
                <w:szCs w:val="24"/>
              </w:rPr>
              <w:t>cr) – Music Theory I</w:t>
            </w:r>
            <w:r w:rsidR="00510847">
              <w:rPr>
                <w:rFonts w:ascii="Times New Roman" w:hAnsi="Times New Roman" w:cs="Times New Roman"/>
                <w:sz w:val="24"/>
                <w:szCs w:val="24"/>
              </w:rPr>
              <w:t xml:space="preserve"> (1) </w:t>
            </w:r>
          </w:p>
          <w:p w14:paraId="49FAFD8D"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384BA73E" w14:textId="77777777" w:rsidR="005A24EA" w:rsidRPr="00D2464E" w:rsidRDefault="005A24EA" w:rsidP="00776D47">
            <w:pPr>
              <w:rPr>
                <w:rFonts w:ascii="Times New Roman" w:hAnsi="Times New Roman" w:cs="Times New Roman"/>
                <w:sz w:val="24"/>
                <w:szCs w:val="24"/>
              </w:rPr>
            </w:pPr>
          </w:p>
        </w:tc>
        <w:tc>
          <w:tcPr>
            <w:tcW w:w="1442" w:type="dxa"/>
          </w:tcPr>
          <w:p w14:paraId="34B3F2EB" w14:textId="77777777" w:rsidR="005A24EA" w:rsidRPr="00D2464E" w:rsidRDefault="005A24EA" w:rsidP="00776D47">
            <w:pPr>
              <w:rPr>
                <w:rFonts w:ascii="Times New Roman" w:hAnsi="Times New Roman" w:cs="Times New Roman"/>
                <w:sz w:val="24"/>
                <w:szCs w:val="24"/>
              </w:rPr>
            </w:pPr>
          </w:p>
        </w:tc>
        <w:bookmarkStart w:id="0" w:name="_GoBack"/>
        <w:bookmarkEnd w:id="0"/>
      </w:tr>
      <w:tr w:rsidR="005A24EA" w:rsidRPr="00D2464E" w14:paraId="42BB6D14" w14:textId="77777777" w:rsidTr="006D41A2">
        <w:tc>
          <w:tcPr>
            <w:tcW w:w="8070" w:type="dxa"/>
          </w:tcPr>
          <w:p w14:paraId="09CD4B56" w14:textId="7F7CD583"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w:t>
            </w:r>
            <w:r w:rsidR="006D41A2">
              <w:rPr>
                <w:rFonts w:ascii="Times New Roman" w:hAnsi="Times New Roman" w:cs="Times New Roman"/>
                <w:sz w:val="24"/>
                <w:szCs w:val="24"/>
              </w:rPr>
              <w:t>3</w:t>
            </w:r>
            <w:r>
              <w:rPr>
                <w:rFonts w:ascii="Times New Roman" w:hAnsi="Times New Roman" w:cs="Times New Roman"/>
                <w:sz w:val="24"/>
                <w:szCs w:val="24"/>
              </w:rPr>
              <w:t>cr) – Music Theory II</w:t>
            </w:r>
            <w:r w:rsidR="00510847">
              <w:rPr>
                <w:rFonts w:ascii="Times New Roman" w:hAnsi="Times New Roman" w:cs="Times New Roman"/>
                <w:sz w:val="24"/>
                <w:szCs w:val="24"/>
              </w:rPr>
              <w:t xml:space="preserve"> (2) </w:t>
            </w:r>
          </w:p>
          <w:p w14:paraId="5CA7E9C8"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7D34F5C7" w14:textId="77777777" w:rsidR="005A24EA" w:rsidRPr="00D2464E" w:rsidRDefault="005A24EA" w:rsidP="00776D47">
            <w:pPr>
              <w:rPr>
                <w:rFonts w:ascii="Times New Roman" w:hAnsi="Times New Roman" w:cs="Times New Roman"/>
                <w:sz w:val="24"/>
                <w:szCs w:val="24"/>
              </w:rPr>
            </w:pPr>
          </w:p>
        </w:tc>
        <w:tc>
          <w:tcPr>
            <w:tcW w:w="1442" w:type="dxa"/>
          </w:tcPr>
          <w:p w14:paraId="0B4020A7" w14:textId="77777777" w:rsidR="005A24EA" w:rsidRPr="00D2464E" w:rsidRDefault="005A24EA" w:rsidP="00776D47">
            <w:pPr>
              <w:rPr>
                <w:rFonts w:ascii="Times New Roman" w:hAnsi="Times New Roman" w:cs="Times New Roman"/>
                <w:sz w:val="24"/>
                <w:szCs w:val="24"/>
              </w:rPr>
            </w:pPr>
          </w:p>
        </w:tc>
      </w:tr>
      <w:tr w:rsidR="005A24EA" w:rsidRPr="00D2464E" w14:paraId="69D6E0E7" w14:textId="77777777" w:rsidTr="006D41A2">
        <w:tc>
          <w:tcPr>
            <w:tcW w:w="8070" w:type="dxa"/>
          </w:tcPr>
          <w:p w14:paraId="2A85E721" w14:textId="77777777"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14:paraId="1D7B270A" w14:textId="77777777" w:rsidR="005A24EA" w:rsidRDefault="005A24EA" w:rsidP="005A24EA">
            <w:pPr>
              <w:ind w:left="720"/>
              <w:rPr>
                <w:rFonts w:ascii="Times New Roman" w:hAnsi="Times New Roman" w:cs="Times New Roman"/>
                <w:sz w:val="24"/>
                <w:szCs w:val="24"/>
              </w:rPr>
            </w:pPr>
          </w:p>
        </w:tc>
        <w:tc>
          <w:tcPr>
            <w:tcW w:w="1442" w:type="dxa"/>
          </w:tcPr>
          <w:p w14:paraId="4F904CB7" w14:textId="77777777" w:rsidR="005A24EA" w:rsidRPr="00D2464E" w:rsidRDefault="005A24EA" w:rsidP="00776D47">
            <w:pPr>
              <w:rPr>
                <w:rFonts w:ascii="Times New Roman" w:hAnsi="Times New Roman" w:cs="Times New Roman"/>
                <w:sz w:val="24"/>
                <w:szCs w:val="24"/>
              </w:rPr>
            </w:pPr>
          </w:p>
        </w:tc>
        <w:tc>
          <w:tcPr>
            <w:tcW w:w="1442" w:type="dxa"/>
          </w:tcPr>
          <w:p w14:paraId="06971CD3" w14:textId="77777777" w:rsidR="005A24EA" w:rsidRPr="00D2464E" w:rsidRDefault="005A24EA" w:rsidP="00776D47">
            <w:pPr>
              <w:rPr>
                <w:rFonts w:ascii="Times New Roman" w:hAnsi="Times New Roman" w:cs="Times New Roman"/>
                <w:sz w:val="24"/>
                <w:szCs w:val="24"/>
              </w:rPr>
            </w:pPr>
          </w:p>
        </w:tc>
      </w:tr>
      <w:tr w:rsidR="005A24EA" w:rsidRPr="00D2464E" w14:paraId="45DFDD29" w14:textId="77777777" w:rsidTr="006D41A2">
        <w:tc>
          <w:tcPr>
            <w:tcW w:w="8070" w:type="dxa"/>
          </w:tcPr>
          <w:p w14:paraId="43EDA77A" w14:textId="26DAE823"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212 (2cr) – Aural Skills III</w:t>
            </w:r>
            <w:r w:rsidR="00510847">
              <w:rPr>
                <w:rFonts w:ascii="Times New Roman" w:hAnsi="Times New Roman" w:cs="Times New Roman"/>
                <w:sz w:val="24"/>
                <w:szCs w:val="24"/>
              </w:rPr>
              <w:t xml:space="preserve"> (3) </w:t>
            </w:r>
          </w:p>
          <w:p w14:paraId="7659BD7C"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w:t>
            </w:r>
            <w:r w:rsidR="008E5724">
              <w:rPr>
                <w:rFonts w:ascii="Times New Roman" w:hAnsi="Times New Roman" w:cs="Times New Roman"/>
                <w:i/>
                <w:sz w:val="20"/>
              </w:rPr>
              <w:t xml:space="preserve"> 113</w:t>
            </w:r>
          </w:p>
        </w:tc>
        <w:tc>
          <w:tcPr>
            <w:tcW w:w="1442" w:type="dxa"/>
          </w:tcPr>
          <w:p w14:paraId="2A1F701D" w14:textId="77777777" w:rsidR="005A24EA" w:rsidRPr="00D2464E" w:rsidRDefault="005A24EA" w:rsidP="00776D47">
            <w:pPr>
              <w:rPr>
                <w:rFonts w:ascii="Times New Roman" w:hAnsi="Times New Roman" w:cs="Times New Roman"/>
                <w:sz w:val="24"/>
                <w:szCs w:val="24"/>
              </w:rPr>
            </w:pPr>
          </w:p>
        </w:tc>
        <w:tc>
          <w:tcPr>
            <w:tcW w:w="1442" w:type="dxa"/>
          </w:tcPr>
          <w:p w14:paraId="03EFCA41" w14:textId="77777777" w:rsidR="005A24EA" w:rsidRPr="00D2464E" w:rsidRDefault="005A24EA" w:rsidP="00776D47">
            <w:pPr>
              <w:rPr>
                <w:rFonts w:ascii="Times New Roman" w:hAnsi="Times New Roman" w:cs="Times New Roman"/>
                <w:sz w:val="24"/>
                <w:szCs w:val="24"/>
              </w:rPr>
            </w:pPr>
          </w:p>
        </w:tc>
      </w:tr>
      <w:tr w:rsidR="006D41A2" w:rsidRPr="00D2464E" w14:paraId="58D6DB19" w14:textId="77777777" w:rsidTr="006D41A2">
        <w:tc>
          <w:tcPr>
            <w:tcW w:w="8070" w:type="dxa"/>
          </w:tcPr>
          <w:p w14:paraId="2FC234F2" w14:textId="0785F6BE" w:rsidR="006D41A2" w:rsidRDefault="006D41A2" w:rsidP="00B97395">
            <w:pPr>
              <w:rPr>
                <w:rFonts w:ascii="Times New Roman" w:hAnsi="Times New Roman" w:cs="Times New Roman"/>
                <w:sz w:val="24"/>
                <w:szCs w:val="24"/>
              </w:rPr>
            </w:pPr>
            <w:r>
              <w:rPr>
                <w:rFonts w:ascii="Times New Roman" w:hAnsi="Times New Roman" w:cs="Times New Roman"/>
                <w:sz w:val="24"/>
                <w:szCs w:val="24"/>
              </w:rPr>
              <w:t xml:space="preserve">MUS 222 (3cr) – Music Theory III (3) </w:t>
            </w:r>
          </w:p>
          <w:p w14:paraId="4876013A" w14:textId="77777777" w:rsidR="006D41A2" w:rsidRPr="00D2464E" w:rsidRDefault="006D41A2" w:rsidP="00B97395">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123</w:t>
            </w:r>
          </w:p>
        </w:tc>
        <w:tc>
          <w:tcPr>
            <w:tcW w:w="1442" w:type="dxa"/>
          </w:tcPr>
          <w:p w14:paraId="7219FBB0" w14:textId="77777777" w:rsidR="006D41A2" w:rsidRPr="00D2464E" w:rsidRDefault="006D41A2" w:rsidP="00B97395">
            <w:pPr>
              <w:rPr>
                <w:rFonts w:ascii="Times New Roman" w:hAnsi="Times New Roman" w:cs="Times New Roman"/>
                <w:sz w:val="24"/>
                <w:szCs w:val="24"/>
              </w:rPr>
            </w:pPr>
          </w:p>
        </w:tc>
        <w:tc>
          <w:tcPr>
            <w:tcW w:w="1442" w:type="dxa"/>
          </w:tcPr>
          <w:p w14:paraId="69D9852C" w14:textId="77777777" w:rsidR="006D41A2" w:rsidRPr="00D2464E" w:rsidRDefault="006D41A2" w:rsidP="00B97395">
            <w:pPr>
              <w:rPr>
                <w:rFonts w:ascii="Times New Roman" w:hAnsi="Times New Roman" w:cs="Times New Roman"/>
                <w:sz w:val="24"/>
                <w:szCs w:val="24"/>
              </w:rPr>
            </w:pPr>
          </w:p>
        </w:tc>
      </w:tr>
    </w:tbl>
    <w:p w14:paraId="5F96A722" w14:textId="37A77F0F" w:rsidR="005A24EA" w:rsidRDefault="005A24EA"/>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14:paraId="38C316D1" w14:textId="77777777" w:rsidTr="44642F49">
        <w:trPr>
          <w:tblHeader/>
        </w:trPr>
        <w:tc>
          <w:tcPr>
            <w:tcW w:w="8070" w:type="dxa"/>
            <w:tcBorders>
              <w:top w:val="nil"/>
              <w:left w:val="nil"/>
              <w:bottom w:val="single" w:sz="4" w:space="0" w:color="auto"/>
            </w:tcBorders>
            <w:vAlign w:val="bottom"/>
          </w:tcPr>
          <w:p w14:paraId="2894B68E" w14:textId="77777777"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1531B425"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698B372D"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961461" w:rsidRPr="00D2464E" w14:paraId="20625858" w14:textId="77777777" w:rsidTr="44642F49">
        <w:tc>
          <w:tcPr>
            <w:tcW w:w="8070" w:type="dxa"/>
          </w:tcPr>
          <w:p w14:paraId="675F5718" w14:textId="6E60828F"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w:t>
            </w:r>
            <w:r w:rsidR="006D41A2">
              <w:rPr>
                <w:rFonts w:ascii="Times New Roman" w:hAnsi="Times New Roman" w:cs="Times New Roman"/>
                <w:sz w:val="24"/>
                <w:szCs w:val="24"/>
              </w:rPr>
              <w:t>3</w:t>
            </w:r>
            <w:r>
              <w:rPr>
                <w:rFonts w:ascii="Times New Roman" w:hAnsi="Times New Roman" w:cs="Times New Roman"/>
                <w:sz w:val="24"/>
                <w:szCs w:val="24"/>
              </w:rPr>
              <w:t>cr) – Music Theory IV</w:t>
            </w:r>
            <w:r w:rsidR="00510847">
              <w:rPr>
                <w:rFonts w:ascii="Times New Roman" w:hAnsi="Times New Roman" w:cs="Times New Roman"/>
                <w:sz w:val="24"/>
                <w:szCs w:val="24"/>
              </w:rPr>
              <w:t xml:space="preserve"> (4) </w:t>
            </w:r>
          </w:p>
          <w:p w14:paraId="4A163372" w14:textId="77777777"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w:t>
            </w:r>
            <w:r w:rsidR="008E5724">
              <w:rPr>
                <w:rFonts w:ascii="Times New Roman" w:hAnsi="Times New Roman" w:cs="Times New Roman"/>
                <w:i/>
                <w:sz w:val="20"/>
              </w:rPr>
              <w:t xml:space="preserve"> 222</w:t>
            </w:r>
          </w:p>
        </w:tc>
        <w:tc>
          <w:tcPr>
            <w:tcW w:w="1442" w:type="dxa"/>
          </w:tcPr>
          <w:p w14:paraId="675E05EE" w14:textId="77777777" w:rsidR="00961461" w:rsidRPr="00D2464E" w:rsidRDefault="00961461" w:rsidP="00821634">
            <w:pPr>
              <w:rPr>
                <w:rFonts w:ascii="Times New Roman" w:hAnsi="Times New Roman" w:cs="Times New Roman"/>
                <w:sz w:val="24"/>
                <w:szCs w:val="24"/>
              </w:rPr>
            </w:pPr>
          </w:p>
        </w:tc>
        <w:tc>
          <w:tcPr>
            <w:tcW w:w="1442" w:type="dxa"/>
          </w:tcPr>
          <w:p w14:paraId="2FC17F8B" w14:textId="77777777" w:rsidR="00961461" w:rsidRPr="00D2464E" w:rsidRDefault="00961461" w:rsidP="00821634">
            <w:pPr>
              <w:rPr>
                <w:rFonts w:ascii="Times New Roman" w:hAnsi="Times New Roman" w:cs="Times New Roman"/>
                <w:sz w:val="24"/>
                <w:szCs w:val="24"/>
              </w:rPr>
            </w:pPr>
          </w:p>
        </w:tc>
      </w:tr>
      <w:tr w:rsidR="23CA0214" w14:paraId="421119E3" w14:textId="77777777" w:rsidTr="44642F49">
        <w:tc>
          <w:tcPr>
            <w:tcW w:w="8070" w:type="dxa"/>
          </w:tcPr>
          <w:p w14:paraId="70060810" w14:textId="76C19ABA" w:rsidR="23CA0214" w:rsidRDefault="44642F49" w:rsidP="44642F49">
            <w:pPr>
              <w:rPr>
                <w:rFonts w:ascii="Times New Roman" w:eastAsia="Times New Roman" w:hAnsi="Times New Roman" w:cs="Times New Roman"/>
                <w:i/>
                <w:iCs/>
                <w:color w:val="444444"/>
                <w:sz w:val="20"/>
                <w:szCs w:val="20"/>
              </w:rPr>
            </w:pPr>
            <w:r w:rsidRPr="44642F49">
              <w:rPr>
                <w:rFonts w:ascii="Times New Roman" w:hAnsi="Times New Roman" w:cs="Times New Roman"/>
                <w:sz w:val="24"/>
                <w:szCs w:val="24"/>
              </w:rPr>
              <w:t xml:space="preserve">*MUS 269 (0cr) - Recital/Concert Attendance </w:t>
            </w:r>
          </w:p>
          <w:p w14:paraId="698C984B" w14:textId="168927B9" w:rsidR="23CA0214" w:rsidRDefault="44642F49" w:rsidP="44642F49">
            <w:pPr>
              <w:rPr>
                <w:rFonts w:ascii="Times New Roman" w:eastAsia="Times New Roman" w:hAnsi="Times New Roman" w:cs="Times New Roman"/>
                <w:i/>
                <w:iCs/>
                <w:color w:val="444444"/>
                <w:sz w:val="20"/>
                <w:szCs w:val="20"/>
              </w:rPr>
            </w:pPr>
            <w:r w:rsidRPr="44642F49">
              <w:rPr>
                <w:rFonts w:ascii="Times New Roman" w:eastAsia="Times New Roman" w:hAnsi="Times New Roman" w:cs="Times New Roman"/>
                <w:i/>
                <w:iCs/>
                <w:color w:val="444444"/>
                <w:sz w:val="20"/>
                <w:szCs w:val="20"/>
              </w:rPr>
              <w:t xml:space="preserve">Students in the Instrumentalist track of the Bachelor of Arts in Music degree must pass </w:t>
            </w:r>
            <w:hyperlink r:id="rId10" w:tooltip="MUS 269">
              <w:r w:rsidRPr="44642F49">
                <w:rPr>
                  <w:rStyle w:val="Hyperlink"/>
                  <w:rFonts w:ascii="Times New Roman" w:eastAsia="Times New Roman" w:hAnsi="Times New Roman" w:cs="Times New Roman"/>
                  <w:i/>
                  <w:iCs/>
                  <w:sz w:val="20"/>
                  <w:szCs w:val="20"/>
                </w:rPr>
                <w:t>MUS 269</w:t>
              </w:r>
            </w:hyperlink>
            <w:r w:rsidRPr="44642F49">
              <w:rPr>
                <w:rFonts w:ascii="Times New Roman" w:eastAsia="Times New Roman" w:hAnsi="Times New Roman" w:cs="Times New Roman"/>
                <w:i/>
                <w:iCs/>
                <w:color w:val="444444"/>
                <w:sz w:val="20"/>
                <w:szCs w:val="20"/>
              </w:rPr>
              <w:t xml:space="preserve"> Recital/Concert Attendance based on the number of semesters they are in residency at UT as a music degree candidate.</w:t>
            </w:r>
          </w:p>
          <w:p w14:paraId="153E6968" w14:textId="1F8FCD48" w:rsidR="23CA0214" w:rsidRDefault="23CA0214" w:rsidP="23CA0214">
            <w:pPr>
              <w:rPr>
                <w:rFonts w:ascii="Times New Roman" w:hAnsi="Times New Roman" w:cs="Times New Roman"/>
                <w:sz w:val="24"/>
                <w:szCs w:val="24"/>
              </w:rPr>
            </w:pPr>
          </w:p>
        </w:tc>
        <w:tc>
          <w:tcPr>
            <w:tcW w:w="1442" w:type="dxa"/>
          </w:tcPr>
          <w:p w14:paraId="760E0E99" w14:textId="0C3D8363" w:rsidR="23CA0214" w:rsidRDefault="23CA0214" w:rsidP="23CA0214">
            <w:pPr>
              <w:rPr>
                <w:rFonts w:ascii="Times New Roman" w:hAnsi="Times New Roman" w:cs="Times New Roman"/>
                <w:sz w:val="24"/>
                <w:szCs w:val="24"/>
              </w:rPr>
            </w:pPr>
          </w:p>
        </w:tc>
        <w:tc>
          <w:tcPr>
            <w:tcW w:w="1442" w:type="dxa"/>
          </w:tcPr>
          <w:p w14:paraId="211E5CB0" w14:textId="5EA2FE0A" w:rsidR="23CA0214" w:rsidRDefault="23CA0214" w:rsidP="23CA0214">
            <w:pPr>
              <w:rPr>
                <w:rFonts w:ascii="Times New Roman" w:hAnsi="Times New Roman" w:cs="Times New Roman"/>
                <w:sz w:val="24"/>
                <w:szCs w:val="24"/>
              </w:rPr>
            </w:pPr>
          </w:p>
        </w:tc>
      </w:tr>
      <w:tr w:rsidR="00446ED2" w:rsidRPr="00D2464E" w14:paraId="74CAC7E4" w14:textId="77777777" w:rsidTr="44642F49">
        <w:tc>
          <w:tcPr>
            <w:tcW w:w="8070" w:type="dxa"/>
          </w:tcPr>
          <w:p w14:paraId="66804574" w14:textId="77777777" w:rsidR="005A24EA" w:rsidRDefault="005A24EA" w:rsidP="005A24E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14:paraId="31A03DD6" w14:textId="77777777" w:rsidR="00D2464E"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123</w:t>
            </w:r>
          </w:p>
        </w:tc>
        <w:tc>
          <w:tcPr>
            <w:tcW w:w="1442" w:type="dxa"/>
          </w:tcPr>
          <w:p w14:paraId="0A4F7224" w14:textId="77777777" w:rsidR="00446ED2" w:rsidRPr="00D2464E" w:rsidRDefault="00446ED2" w:rsidP="00895B8F">
            <w:pPr>
              <w:rPr>
                <w:rFonts w:ascii="Times New Roman" w:hAnsi="Times New Roman" w:cs="Times New Roman"/>
                <w:sz w:val="24"/>
                <w:szCs w:val="24"/>
              </w:rPr>
            </w:pPr>
          </w:p>
        </w:tc>
        <w:tc>
          <w:tcPr>
            <w:tcW w:w="1442" w:type="dxa"/>
          </w:tcPr>
          <w:p w14:paraId="5AE48A43" w14:textId="77777777" w:rsidR="00446ED2" w:rsidRPr="00D2464E" w:rsidRDefault="00446ED2" w:rsidP="00895B8F">
            <w:pPr>
              <w:rPr>
                <w:rFonts w:ascii="Times New Roman" w:hAnsi="Times New Roman" w:cs="Times New Roman"/>
                <w:sz w:val="24"/>
                <w:szCs w:val="24"/>
              </w:rPr>
            </w:pPr>
          </w:p>
        </w:tc>
      </w:tr>
      <w:tr w:rsidR="005A24EA" w:rsidRPr="00D2464E" w14:paraId="7472E567" w14:textId="77777777" w:rsidTr="44642F49">
        <w:tc>
          <w:tcPr>
            <w:tcW w:w="8070" w:type="dxa"/>
          </w:tcPr>
          <w:p w14:paraId="2934BCEB" w14:textId="2CFCF969"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Music History Survey I</w:t>
            </w:r>
            <w:r w:rsidR="00510847">
              <w:rPr>
                <w:rFonts w:ascii="Times New Roman" w:hAnsi="Times New Roman" w:cs="Times New Roman"/>
                <w:sz w:val="24"/>
                <w:szCs w:val="24"/>
              </w:rPr>
              <w:t xml:space="preserve"> (1)</w:t>
            </w:r>
            <w:r w:rsidRPr="005A24EA">
              <w:rPr>
                <w:rFonts w:ascii="Times New Roman" w:hAnsi="Times New Roman" w:cs="Times New Roman"/>
                <w:sz w:val="24"/>
                <w:szCs w:val="24"/>
              </w:rPr>
              <w:t xml:space="preserve">: Antiquity, Middle Ages, </w:t>
            </w:r>
          </w:p>
          <w:p w14:paraId="2FC4F6B4" w14:textId="57F68A1B" w:rsidR="005A24EA" w:rsidRDefault="00510847" w:rsidP="005A24EA">
            <w:pPr>
              <w:ind w:left="2160"/>
              <w:rPr>
                <w:rFonts w:ascii="Times New Roman" w:hAnsi="Times New Roman" w:cs="Times New Roman"/>
                <w:sz w:val="24"/>
                <w:szCs w:val="24"/>
              </w:rPr>
            </w:pPr>
            <w:r w:rsidRPr="00510847">
              <w:rPr>
                <w:rFonts w:ascii="Times New Roman" w:hAnsi="Times New Roman" w:cs="Times New Roman"/>
                <w:sz w:val="24"/>
                <w:szCs w:val="24"/>
              </w:rPr>
              <w:t xml:space="preserve">Renaissance </w:t>
            </w:r>
            <w:r w:rsidR="005A24EA" w:rsidRPr="005A24EA">
              <w:rPr>
                <w:rFonts w:ascii="Times New Roman" w:hAnsi="Times New Roman" w:cs="Times New Roman"/>
                <w:sz w:val="24"/>
                <w:szCs w:val="24"/>
              </w:rPr>
              <w:t>and Baroque</w:t>
            </w:r>
          </w:p>
          <w:p w14:paraId="68CE1DA3"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50F40DEB" w14:textId="77777777" w:rsidR="005A24EA" w:rsidRPr="00D2464E" w:rsidRDefault="005A24EA" w:rsidP="00895B8F">
            <w:pPr>
              <w:rPr>
                <w:rFonts w:ascii="Times New Roman" w:hAnsi="Times New Roman" w:cs="Times New Roman"/>
                <w:sz w:val="24"/>
                <w:szCs w:val="24"/>
              </w:rPr>
            </w:pPr>
          </w:p>
        </w:tc>
        <w:tc>
          <w:tcPr>
            <w:tcW w:w="1442" w:type="dxa"/>
          </w:tcPr>
          <w:p w14:paraId="77A52294" w14:textId="77777777" w:rsidR="005A24EA" w:rsidRPr="00D2464E" w:rsidRDefault="005A24EA" w:rsidP="00895B8F">
            <w:pPr>
              <w:rPr>
                <w:rFonts w:ascii="Times New Roman" w:hAnsi="Times New Roman" w:cs="Times New Roman"/>
                <w:sz w:val="24"/>
                <w:szCs w:val="24"/>
              </w:rPr>
            </w:pPr>
          </w:p>
        </w:tc>
      </w:tr>
      <w:tr w:rsidR="005A24EA" w:rsidRPr="00D2464E" w14:paraId="3A8B9F89" w14:textId="77777777" w:rsidTr="44642F49">
        <w:tc>
          <w:tcPr>
            <w:tcW w:w="8070" w:type="dxa"/>
          </w:tcPr>
          <w:p w14:paraId="670CFAB3" w14:textId="30DF2B12"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Music History Survey II</w:t>
            </w:r>
            <w:r w:rsidR="00510847">
              <w:rPr>
                <w:rFonts w:ascii="Times New Roman" w:hAnsi="Times New Roman" w:cs="Times New Roman"/>
                <w:sz w:val="24"/>
                <w:szCs w:val="24"/>
              </w:rPr>
              <w:t xml:space="preserve"> (2)</w:t>
            </w:r>
            <w:r w:rsidRPr="005A24EA">
              <w:rPr>
                <w:rFonts w:ascii="Times New Roman" w:hAnsi="Times New Roman" w:cs="Times New Roman"/>
                <w:sz w:val="24"/>
                <w:szCs w:val="24"/>
              </w:rPr>
              <w:t xml:space="preserve">: 18th Century Classical Period and </w:t>
            </w:r>
          </w:p>
          <w:p w14:paraId="35CFC55A" w14:textId="77777777"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14:paraId="401D3391"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007DCDA8" w14:textId="77777777" w:rsidR="005A24EA" w:rsidRPr="00D2464E" w:rsidRDefault="005A24EA" w:rsidP="00895B8F">
            <w:pPr>
              <w:rPr>
                <w:rFonts w:ascii="Times New Roman" w:hAnsi="Times New Roman" w:cs="Times New Roman"/>
                <w:sz w:val="24"/>
                <w:szCs w:val="24"/>
              </w:rPr>
            </w:pPr>
          </w:p>
        </w:tc>
        <w:tc>
          <w:tcPr>
            <w:tcW w:w="1442" w:type="dxa"/>
          </w:tcPr>
          <w:p w14:paraId="450EA2D7" w14:textId="77777777" w:rsidR="005A24EA" w:rsidRPr="00D2464E" w:rsidRDefault="005A24EA" w:rsidP="00895B8F">
            <w:pPr>
              <w:rPr>
                <w:rFonts w:ascii="Times New Roman" w:hAnsi="Times New Roman" w:cs="Times New Roman"/>
                <w:sz w:val="24"/>
                <w:szCs w:val="24"/>
              </w:rPr>
            </w:pPr>
          </w:p>
        </w:tc>
      </w:tr>
      <w:tr w:rsidR="00446ED2" w:rsidRPr="00D2464E" w14:paraId="6F3A7FC5" w14:textId="77777777" w:rsidTr="44642F49">
        <w:tc>
          <w:tcPr>
            <w:tcW w:w="8070" w:type="dxa"/>
          </w:tcPr>
          <w:p w14:paraId="40BA4274" w14:textId="37DC6DD6" w:rsidR="00D2464E" w:rsidRDefault="005A24EA" w:rsidP="005A24EA">
            <w:pPr>
              <w:rPr>
                <w:rFonts w:ascii="Times New Roman" w:hAnsi="Times New Roman" w:cs="Times New Roman"/>
                <w:sz w:val="24"/>
              </w:rPr>
            </w:pPr>
            <w:r>
              <w:rPr>
                <w:rFonts w:ascii="Times New Roman" w:hAnsi="Times New Roman" w:cs="Times New Roman"/>
                <w:sz w:val="24"/>
                <w:szCs w:val="24"/>
              </w:rPr>
              <w:t xml:space="preserve">MUS 480 (3cr) </w:t>
            </w:r>
            <w:r w:rsidR="007F7EAC">
              <w:rPr>
                <w:rFonts w:ascii="Times New Roman" w:hAnsi="Times New Roman" w:cs="Times New Roman"/>
                <w:sz w:val="24"/>
                <w:szCs w:val="24"/>
              </w:rPr>
              <w:t>–</w:t>
            </w:r>
            <w:r>
              <w:rPr>
                <w:rFonts w:ascii="Times New Roman" w:hAnsi="Times New Roman" w:cs="Times New Roman"/>
                <w:sz w:val="24"/>
                <w:szCs w:val="24"/>
              </w:rPr>
              <w:t xml:space="preserve"> </w:t>
            </w:r>
            <w:r w:rsidR="007F7EAC" w:rsidRPr="007F7EAC">
              <w:rPr>
                <w:rFonts w:ascii="Times New Roman" w:hAnsi="Times New Roman" w:cs="Times New Roman"/>
                <w:sz w:val="24"/>
              </w:rPr>
              <w:t>Music History Survey III</w:t>
            </w:r>
            <w:r w:rsidR="00510847">
              <w:rPr>
                <w:rFonts w:ascii="Times New Roman" w:hAnsi="Times New Roman" w:cs="Times New Roman"/>
                <w:sz w:val="24"/>
              </w:rPr>
              <w:t xml:space="preserve"> (3)</w:t>
            </w:r>
            <w:r w:rsidR="007F7EAC" w:rsidRPr="007F7EAC">
              <w:rPr>
                <w:rFonts w:ascii="Times New Roman" w:hAnsi="Times New Roman" w:cs="Times New Roman"/>
                <w:sz w:val="24"/>
              </w:rPr>
              <w:t xml:space="preserve">: 1900 to Present Day </w:t>
            </w:r>
          </w:p>
          <w:p w14:paraId="63E3836E" w14:textId="77777777" w:rsidR="007F7EAC" w:rsidRPr="00D2464E" w:rsidRDefault="007F7EAC" w:rsidP="007F7EAC">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3DD355C9" w14:textId="77777777" w:rsidR="00446ED2" w:rsidRPr="00D2464E" w:rsidRDefault="00446ED2" w:rsidP="00895B8F">
            <w:pPr>
              <w:rPr>
                <w:rFonts w:ascii="Times New Roman" w:hAnsi="Times New Roman" w:cs="Times New Roman"/>
                <w:sz w:val="24"/>
                <w:szCs w:val="24"/>
              </w:rPr>
            </w:pPr>
          </w:p>
        </w:tc>
        <w:tc>
          <w:tcPr>
            <w:tcW w:w="1442" w:type="dxa"/>
          </w:tcPr>
          <w:p w14:paraId="1A81F0B1" w14:textId="77777777" w:rsidR="00446ED2" w:rsidRPr="00D2464E" w:rsidRDefault="00446ED2" w:rsidP="00895B8F">
            <w:pPr>
              <w:rPr>
                <w:rFonts w:ascii="Times New Roman" w:hAnsi="Times New Roman" w:cs="Times New Roman"/>
                <w:sz w:val="24"/>
                <w:szCs w:val="24"/>
              </w:rPr>
            </w:pPr>
          </w:p>
        </w:tc>
      </w:tr>
      <w:tr w:rsidR="007F7EAC" w:rsidRPr="00601311" w14:paraId="0589B258" w14:textId="77777777" w:rsidTr="44642F49">
        <w:tc>
          <w:tcPr>
            <w:tcW w:w="10954" w:type="dxa"/>
            <w:gridSpan w:val="3"/>
            <w:shd w:val="clear" w:color="auto" w:fill="D9D9D9" w:themeFill="background1" w:themeFillShade="D9"/>
          </w:tcPr>
          <w:p w14:paraId="317E9410" w14:textId="77777777" w:rsidR="007F7EAC" w:rsidRPr="007F7EAC" w:rsidRDefault="007F7EAC" w:rsidP="00186492">
            <w:pPr>
              <w:pStyle w:val="DegreePlan"/>
            </w:pPr>
            <w:r w:rsidRPr="007F7EAC">
              <w:t>Performance Courses (14 Credits)</w:t>
            </w:r>
          </w:p>
        </w:tc>
      </w:tr>
      <w:tr w:rsidR="007F7EAC" w:rsidRPr="00601311" w14:paraId="46DACA42" w14:textId="77777777" w:rsidTr="44642F49">
        <w:tc>
          <w:tcPr>
            <w:tcW w:w="10954" w:type="dxa"/>
            <w:gridSpan w:val="3"/>
            <w:shd w:val="clear" w:color="auto" w:fill="D9D9D9" w:themeFill="background1" w:themeFillShade="D9"/>
          </w:tcPr>
          <w:p w14:paraId="5FAF6754" w14:textId="77777777" w:rsidR="007F7EAC" w:rsidRDefault="007F7EAC" w:rsidP="006D41A2">
            <w:pPr>
              <w:pStyle w:val="DegreePlan"/>
            </w:pPr>
            <w:r>
              <w:t>Studio Lessons (8 Credits)</w:t>
            </w:r>
          </w:p>
          <w:p w14:paraId="5FF3D8E2" w14:textId="77777777" w:rsidR="007F7EAC" w:rsidRDefault="007F7EAC" w:rsidP="007F7EAC">
            <w:pPr>
              <w:pStyle w:val="ListParagraph"/>
              <w:numPr>
                <w:ilvl w:val="0"/>
                <w:numId w:val="5"/>
              </w:numPr>
              <w:rPr>
                <w:rFonts w:ascii="Times New Roman" w:hAnsi="Times New Roman" w:cs="Times New Roman"/>
                <w:i/>
                <w:sz w:val="20"/>
              </w:rPr>
            </w:pPr>
            <w:r w:rsidRPr="007F7EAC">
              <w:rPr>
                <w:rFonts w:ascii="Times New Roman" w:hAnsi="Times New Roman" w:cs="Times New Roman"/>
                <w:i/>
                <w:sz w:val="20"/>
              </w:rPr>
              <w:t>Students must take at least eight credits of 200-level Studio Lessons courses (MUS: 247-250, 252-267, 271-276) on their primary instrument.</w:t>
            </w:r>
          </w:p>
          <w:p w14:paraId="5DC1AE79" w14:textId="77777777" w:rsidR="007F7EAC" w:rsidRPr="007F7EAC" w:rsidRDefault="007F7EAC" w:rsidP="007F7EAC">
            <w:pPr>
              <w:pStyle w:val="ListParagraph"/>
              <w:numPr>
                <w:ilvl w:val="0"/>
                <w:numId w:val="5"/>
              </w:numPr>
              <w:rPr>
                <w:rFonts w:ascii="Times New Roman" w:hAnsi="Times New Roman" w:cs="Times New Roman"/>
                <w:i/>
                <w:sz w:val="20"/>
              </w:rPr>
            </w:pPr>
            <w:r>
              <w:rPr>
                <w:rFonts w:ascii="Times New Roman" w:hAnsi="Times New Roman" w:cs="Times New Roman"/>
                <w:i/>
                <w:sz w:val="20"/>
              </w:rPr>
              <w:t>Please consult with department on which studio lesson course to enroll in.</w:t>
            </w:r>
          </w:p>
        </w:tc>
      </w:tr>
      <w:tr w:rsidR="007F7EAC" w:rsidRPr="00601311" w14:paraId="1E1FA4F3" w14:textId="77777777" w:rsidTr="44642F49">
        <w:tc>
          <w:tcPr>
            <w:tcW w:w="8070" w:type="dxa"/>
          </w:tcPr>
          <w:p w14:paraId="002FE425"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14:paraId="717AAFBA" w14:textId="77777777" w:rsidR="007F7EAC" w:rsidRDefault="007F7EAC" w:rsidP="00776D47">
            <w:pPr>
              <w:rPr>
                <w:rFonts w:ascii="Times New Roman" w:hAnsi="Times New Roman" w:cs="Times New Roman"/>
                <w:sz w:val="24"/>
              </w:rPr>
            </w:pPr>
          </w:p>
        </w:tc>
        <w:tc>
          <w:tcPr>
            <w:tcW w:w="1442" w:type="dxa"/>
          </w:tcPr>
          <w:p w14:paraId="56EE48EE" w14:textId="77777777" w:rsidR="007F7EAC" w:rsidRPr="00601311" w:rsidRDefault="007F7EAC" w:rsidP="00776D47">
            <w:pPr>
              <w:rPr>
                <w:rFonts w:ascii="Times New Roman" w:hAnsi="Times New Roman" w:cs="Times New Roman"/>
                <w:sz w:val="24"/>
              </w:rPr>
            </w:pPr>
          </w:p>
        </w:tc>
        <w:tc>
          <w:tcPr>
            <w:tcW w:w="1442" w:type="dxa"/>
          </w:tcPr>
          <w:p w14:paraId="2908EB2C" w14:textId="77777777" w:rsidR="007F7EAC" w:rsidRPr="00601311" w:rsidRDefault="007F7EAC" w:rsidP="00776D47">
            <w:pPr>
              <w:rPr>
                <w:rFonts w:ascii="Times New Roman" w:hAnsi="Times New Roman" w:cs="Times New Roman"/>
                <w:sz w:val="24"/>
              </w:rPr>
            </w:pPr>
          </w:p>
        </w:tc>
      </w:tr>
      <w:tr w:rsidR="007F7EAC" w:rsidRPr="00601311" w14:paraId="06F9C264" w14:textId="77777777" w:rsidTr="44642F49">
        <w:tc>
          <w:tcPr>
            <w:tcW w:w="8070" w:type="dxa"/>
          </w:tcPr>
          <w:p w14:paraId="327E6B76"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14:paraId="121FD38A" w14:textId="77777777" w:rsidR="007F7EAC" w:rsidRDefault="007F7EAC" w:rsidP="00776D47">
            <w:pPr>
              <w:rPr>
                <w:rFonts w:ascii="Times New Roman" w:hAnsi="Times New Roman" w:cs="Times New Roman"/>
                <w:sz w:val="24"/>
              </w:rPr>
            </w:pPr>
          </w:p>
        </w:tc>
        <w:tc>
          <w:tcPr>
            <w:tcW w:w="1442" w:type="dxa"/>
          </w:tcPr>
          <w:p w14:paraId="1FE2DD96" w14:textId="77777777" w:rsidR="007F7EAC" w:rsidRPr="00601311" w:rsidRDefault="007F7EAC" w:rsidP="00776D47">
            <w:pPr>
              <w:rPr>
                <w:rFonts w:ascii="Times New Roman" w:hAnsi="Times New Roman" w:cs="Times New Roman"/>
                <w:sz w:val="24"/>
              </w:rPr>
            </w:pPr>
          </w:p>
        </w:tc>
        <w:tc>
          <w:tcPr>
            <w:tcW w:w="1442" w:type="dxa"/>
          </w:tcPr>
          <w:p w14:paraId="27357532" w14:textId="77777777" w:rsidR="007F7EAC" w:rsidRPr="00601311" w:rsidRDefault="007F7EAC" w:rsidP="00776D47">
            <w:pPr>
              <w:rPr>
                <w:rFonts w:ascii="Times New Roman" w:hAnsi="Times New Roman" w:cs="Times New Roman"/>
                <w:sz w:val="24"/>
              </w:rPr>
            </w:pPr>
          </w:p>
        </w:tc>
      </w:tr>
      <w:tr w:rsidR="007F7EAC" w:rsidRPr="00601311" w14:paraId="0808D93D" w14:textId="77777777" w:rsidTr="44642F49">
        <w:tc>
          <w:tcPr>
            <w:tcW w:w="8070" w:type="dxa"/>
          </w:tcPr>
          <w:p w14:paraId="5E346485"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14:paraId="07F023C8" w14:textId="77777777" w:rsidR="007F7EAC" w:rsidRDefault="007F7EAC" w:rsidP="00776D47">
            <w:pPr>
              <w:rPr>
                <w:rFonts w:ascii="Times New Roman" w:hAnsi="Times New Roman" w:cs="Times New Roman"/>
                <w:sz w:val="24"/>
              </w:rPr>
            </w:pPr>
          </w:p>
        </w:tc>
        <w:tc>
          <w:tcPr>
            <w:tcW w:w="1442" w:type="dxa"/>
          </w:tcPr>
          <w:p w14:paraId="4BDB5498" w14:textId="77777777" w:rsidR="007F7EAC" w:rsidRPr="00601311" w:rsidRDefault="007F7EAC" w:rsidP="00776D47">
            <w:pPr>
              <w:rPr>
                <w:rFonts w:ascii="Times New Roman" w:hAnsi="Times New Roman" w:cs="Times New Roman"/>
                <w:sz w:val="24"/>
              </w:rPr>
            </w:pPr>
          </w:p>
        </w:tc>
        <w:tc>
          <w:tcPr>
            <w:tcW w:w="1442" w:type="dxa"/>
          </w:tcPr>
          <w:p w14:paraId="2916C19D" w14:textId="77777777" w:rsidR="007F7EAC" w:rsidRPr="00601311" w:rsidRDefault="007F7EAC" w:rsidP="00776D47">
            <w:pPr>
              <w:rPr>
                <w:rFonts w:ascii="Times New Roman" w:hAnsi="Times New Roman" w:cs="Times New Roman"/>
                <w:sz w:val="24"/>
              </w:rPr>
            </w:pPr>
          </w:p>
        </w:tc>
      </w:tr>
      <w:tr w:rsidR="007F7EAC" w:rsidRPr="00601311" w14:paraId="436A2333" w14:textId="77777777" w:rsidTr="44642F49">
        <w:tc>
          <w:tcPr>
            <w:tcW w:w="8070" w:type="dxa"/>
          </w:tcPr>
          <w:p w14:paraId="0615985D"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14:paraId="74869460" w14:textId="77777777" w:rsidR="007F7EAC" w:rsidRDefault="007F7EAC" w:rsidP="00776D47">
            <w:pPr>
              <w:rPr>
                <w:rFonts w:ascii="Times New Roman" w:hAnsi="Times New Roman" w:cs="Times New Roman"/>
                <w:sz w:val="24"/>
              </w:rPr>
            </w:pPr>
          </w:p>
        </w:tc>
        <w:tc>
          <w:tcPr>
            <w:tcW w:w="1442" w:type="dxa"/>
          </w:tcPr>
          <w:p w14:paraId="187F57B8" w14:textId="77777777" w:rsidR="007F7EAC" w:rsidRPr="00601311" w:rsidRDefault="007F7EAC" w:rsidP="00776D47">
            <w:pPr>
              <w:rPr>
                <w:rFonts w:ascii="Times New Roman" w:hAnsi="Times New Roman" w:cs="Times New Roman"/>
                <w:sz w:val="24"/>
              </w:rPr>
            </w:pPr>
          </w:p>
        </w:tc>
        <w:tc>
          <w:tcPr>
            <w:tcW w:w="1442" w:type="dxa"/>
          </w:tcPr>
          <w:p w14:paraId="54738AF4" w14:textId="77777777" w:rsidR="007F7EAC" w:rsidRPr="00601311" w:rsidRDefault="007F7EAC" w:rsidP="00776D47">
            <w:pPr>
              <w:rPr>
                <w:rFonts w:ascii="Times New Roman" w:hAnsi="Times New Roman" w:cs="Times New Roman"/>
                <w:sz w:val="24"/>
              </w:rPr>
            </w:pPr>
          </w:p>
        </w:tc>
      </w:tr>
      <w:tr w:rsidR="007F7EAC" w:rsidRPr="00601311" w14:paraId="55407D79" w14:textId="77777777" w:rsidTr="44642F49">
        <w:tc>
          <w:tcPr>
            <w:tcW w:w="8070" w:type="dxa"/>
          </w:tcPr>
          <w:p w14:paraId="57C133D3"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14:paraId="46ABBD8F" w14:textId="77777777" w:rsidR="007F7EAC" w:rsidRDefault="007F7EAC" w:rsidP="00776D47">
            <w:pPr>
              <w:rPr>
                <w:rFonts w:ascii="Times New Roman" w:hAnsi="Times New Roman" w:cs="Times New Roman"/>
                <w:sz w:val="24"/>
              </w:rPr>
            </w:pPr>
          </w:p>
        </w:tc>
        <w:tc>
          <w:tcPr>
            <w:tcW w:w="1442" w:type="dxa"/>
          </w:tcPr>
          <w:p w14:paraId="06BBA33E" w14:textId="77777777" w:rsidR="007F7EAC" w:rsidRPr="00601311" w:rsidRDefault="007F7EAC" w:rsidP="00776D47">
            <w:pPr>
              <w:rPr>
                <w:rFonts w:ascii="Times New Roman" w:hAnsi="Times New Roman" w:cs="Times New Roman"/>
                <w:sz w:val="24"/>
              </w:rPr>
            </w:pPr>
          </w:p>
        </w:tc>
        <w:tc>
          <w:tcPr>
            <w:tcW w:w="1442" w:type="dxa"/>
          </w:tcPr>
          <w:p w14:paraId="464FCBC1" w14:textId="77777777" w:rsidR="007F7EAC" w:rsidRPr="00601311" w:rsidRDefault="007F7EAC" w:rsidP="00776D47">
            <w:pPr>
              <w:rPr>
                <w:rFonts w:ascii="Times New Roman" w:hAnsi="Times New Roman" w:cs="Times New Roman"/>
                <w:sz w:val="24"/>
              </w:rPr>
            </w:pPr>
          </w:p>
        </w:tc>
      </w:tr>
      <w:tr w:rsidR="007F7EAC" w:rsidRPr="00601311" w14:paraId="3EF3ACB4" w14:textId="77777777" w:rsidTr="44642F49">
        <w:tc>
          <w:tcPr>
            <w:tcW w:w="8070" w:type="dxa"/>
          </w:tcPr>
          <w:p w14:paraId="108A0D01"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14:paraId="5C8C6B09" w14:textId="77777777" w:rsidR="007F7EAC" w:rsidRDefault="007F7EAC" w:rsidP="00776D47">
            <w:pPr>
              <w:rPr>
                <w:rFonts w:ascii="Times New Roman" w:hAnsi="Times New Roman" w:cs="Times New Roman"/>
                <w:sz w:val="24"/>
              </w:rPr>
            </w:pPr>
          </w:p>
        </w:tc>
        <w:tc>
          <w:tcPr>
            <w:tcW w:w="1442" w:type="dxa"/>
          </w:tcPr>
          <w:p w14:paraId="3382A365" w14:textId="77777777" w:rsidR="007F7EAC" w:rsidRPr="00601311" w:rsidRDefault="007F7EAC" w:rsidP="00776D47">
            <w:pPr>
              <w:rPr>
                <w:rFonts w:ascii="Times New Roman" w:hAnsi="Times New Roman" w:cs="Times New Roman"/>
                <w:sz w:val="24"/>
              </w:rPr>
            </w:pPr>
          </w:p>
        </w:tc>
        <w:tc>
          <w:tcPr>
            <w:tcW w:w="1442" w:type="dxa"/>
          </w:tcPr>
          <w:p w14:paraId="5C71F136" w14:textId="77777777" w:rsidR="007F7EAC" w:rsidRPr="00601311" w:rsidRDefault="007F7EAC" w:rsidP="00776D47">
            <w:pPr>
              <w:rPr>
                <w:rFonts w:ascii="Times New Roman" w:hAnsi="Times New Roman" w:cs="Times New Roman"/>
                <w:sz w:val="24"/>
              </w:rPr>
            </w:pPr>
          </w:p>
        </w:tc>
      </w:tr>
      <w:tr w:rsidR="007F7EAC" w:rsidRPr="00601311" w14:paraId="1F8ABD43" w14:textId="77777777" w:rsidTr="44642F49">
        <w:tc>
          <w:tcPr>
            <w:tcW w:w="8070" w:type="dxa"/>
          </w:tcPr>
          <w:p w14:paraId="23CC03EE"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14:paraId="62199465" w14:textId="77777777" w:rsidR="007F7EAC" w:rsidRDefault="007F7EAC" w:rsidP="00776D47">
            <w:pPr>
              <w:rPr>
                <w:rFonts w:ascii="Times New Roman" w:hAnsi="Times New Roman" w:cs="Times New Roman"/>
                <w:sz w:val="24"/>
              </w:rPr>
            </w:pPr>
          </w:p>
        </w:tc>
        <w:tc>
          <w:tcPr>
            <w:tcW w:w="1442" w:type="dxa"/>
          </w:tcPr>
          <w:p w14:paraId="0DA123B1" w14:textId="77777777" w:rsidR="007F7EAC" w:rsidRPr="00601311" w:rsidRDefault="007F7EAC" w:rsidP="00776D47">
            <w:pPr>
              <w:rPr>
                <w:rFonts w:ascii="Times New Roman" w:hAnsi="Times New Roman" w:cs="Times New Roman"/>
                <w:sz w:val="24"/>
              </w:rPr>
            </w:pPr>
          </w:p>
        </w:tc>
        <w:tc>
          <w:tcPr>
            <w:tcW w:w="1442" w:type="dxa"/>
          </w:tcPr>
          <w:p w14:paraId="4C4CEA3D" w14:textId="77777777" w:rsidR="007F7EAC" w:rsidRPr="00601311" w:rsidRDefault="007F7EAC" w:rsidP="00776D47">
            <w:pPr>
              <w:rPr>
                <w:rFonts w:ascii="Times New Roman" w:hAnsi="Times New Roman" w:cs="Times New Roman"/>
                <w:sz w:val="24"/>
              </w:rPr>
            </w:pPr>
          </w:p>
        </w:tc>
      </w:tr>
      <w:tr w:rsidR="007F7EAC" w:rsidRPr="00601311" w14:paraId="49FF6E55" w14:textId="77777777" w:rsidTr="44642F49">
        <w:tc>
          <w:tcPr>
            <w:tcW w:w="8070" w:type="dxa"/>
          </w:tcPr>
          <w:p w14:paraId="10004E58" w14:textId="77777777"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14:paraId="50895670" w14:textId="77777777" w:rsidR="007F7EAC" w:rsidRDefault="007F7EAC" w:rsidP="00776D47">
            <w:pPr>
              <w:rPr>
                <w:rFonts w:ascii="Times New Roman" w:hAnsi="Times New Roman" w:cs="Times New Roman"/>
                <w:sz w:val="24"/>
              </w:rPr>
            </w:pPr>
          </w:p>
        </w:tc>
        <w:tc>
          <w:tcPr>
            <w:tcW w:w="1442" w:type="dxa"/>
          </w:tcPr>
          <w:p w14:paraId="38C1F859" w14:textId="77777777" w:rsidR="007F7EAC" w:rsidRPr="00601311" w:rsidRDefault="007F7EAC" w:rsidP="00776D47">
            <w:pPr>
              <w:rPr>
                <w:rFonts w:ascii="Times New Roman" w:hAnsi="Times New Roman" w:cs="Times New Roman"/>
                <w:sz w:val="24"/>
              </w:rPr>
            </w:pPr>
          </w:p>
        </w:tc>
        <w:tc>
          <w:tcPr>
            <w:tcW w:w="1442" w:type="dxa"/>
          </w:tcPr>
          <w:p w14:paraId="0C8FE7CE" w14:textId="77777777" w:rsidR="007F7EAC" w:rsidRPr="00601311" w:rsidRDefault="007F7EAC" w:rsidP="00776D47">
            <w:pPr>
              <w:rPr>
                <w:rFonts w:ascii="Times New Roman" w:hAnsi="Times New Roman" w:cs="Times New Roman"/>
                <w:sz w:val="24"/>
              </w:rPr>
            </w:pPr>
          </w:p>
        </w:tc>
      </w:tr>
      <w:tr w:rsidR="00446ED2" w:rsidRPr="00601311" w14:paraId="22EC6FBA" w14:textId="77777777" w:rsidTr="44642F49">
        <w:tc>
          <w:tcPr>
            <w:tcW w:w="10954" w:type="dxa"/>
            <w:gridSpan w:val="3"/>
            <w:shd w:val="clear" w:color="auto" w:fill="D9D9D9" w:themeFill="background1" w:themeFillShade="D9"/>
          </w:tcPr>
          <w:p w14:paraId="39D0AF45" w14:textId="77777777" w:rsidR="00D2464E" w:rsidRDefault="007F7EAC" w:rsidP="00186492">
            <w:pPr>
              <w:pStyle w:val="DegreePlan"/>
            </w:pPr>
            <w:r>
              <w:t>Ensemble Electives (6 Credits)</w:t>
            </w:r>
          </w:p>
          <w:p w14:paraId="4C23DE6F" w14:textId="77777777" w:rsidR="007F7EAC" w:rsidRDefault="007F7EAC" w:rsidP="007F7EAC">
            <w:pPr>
              <w:pStyle w:val="ListParagraph"/>
              <w:numPr>
                <w:ilvl w:val="0"/>
                <w:numId w:val="28"/>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14:paraId="177F1A92" w14:textId="77777777" w:rsidR="007F7EAC" w:rsidRDefault="007F7EAC" w:rsidP="007F7EAC">
            <w:pPr>
              <w:pStyle w:val="ListParagraph"/>
              <w:numPr>
                <w:ilvl w:val="0"/>
                <w:numId w:val="28"/>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14:paraId="3D9C422E" w14:textId="77777777" w:rsidR="007F7EAC" w:rsidRDefault="007F7EAC" w:rsidP="007F7EAC">
            <w:pPr>
              <w:pStyle w:val="ListParagraph"/>
              <w:numPr>
                <w:ilvl w:val="0"/>
                <w:numId w:val="28"/>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14:paraId="452B6287" w14:textId="77777777" w:rsidR="007F7EAC" w:rsidRPr="007F7EAC" w:rsidRDefault="007F7EAC" w:rsidP="007F7EAC">
            <w:pPr>
              <w:pStyle w:val="ListParagraph"/>
              <w:numPr>
                <w:ilvl w:val="0"/>
                <w:numId w:val="28"/>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tc>
      </w:tr>
      <w:tr w:rsidR="007F7EAC" w:rsidRPr="00D2464E" w14:paraId="72E1940D" w14:textId="77777777" w:rsidTr="44642F49">
        <w:tc>
          <w:tcPr>
            <w:tcW w:w="8070" w:type="dxa"/>
          </w:tcPr>
          <w:p w14:paraId="790EBB0B" w14:textId="77777777"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41004F19" w14:textId="77777777" w:rsidR="007F7EAC" w:rsidRPr="00D2464E" w:rsidRDefault="007F7EAC" w:rsidP="00776D47">
            <w:pPr>
              <w:rPr>
                <w:rFonts w:ascii="Times New Roman" w:hAnsi="Times New Roman" w:cs="Times New Roman"/>
                <w:sz w:val="24"/>
                <w:szCs w:val="24"/>
              </w:rPr>
            </w:pPr>
          </w:p>
        </w:tc>
        <w:tc>
          <w:tcPr>
            <w:tcW w:w="1442" w:type="dxa"/>
          </w:tcPr>
          <w:p w14:paraId="67C0C651" w14:textId="77777777" w:rsidR="007F7EAC" w:rsidRPr="00D2464E" w:rsidRDefault="007F7EAC" w:rsidP="00776D47">
            <w:pPr>
              <w:rPr>
                <w:rFonts w:ascii="Times New Roman" w:hAnsi="Times New Roman" w:cs="Times New Roman"/>
                <w:sz w:val="24"/>
                <w:szCs w:val="24"/>
              </w:rPr>
            </w:pPr>
          </w:p>
        </w:tc>
        <w:tc>
          <w:tcPr>
            <w:tcW w:w="1442" w:type="dxa"/>
          </w:tcPr>
          <w:p w14:paraId="308D56CC" w14:textId="77777777" w:rsidR="007F7EAC" w:rsidRPr="00D2464E" w:rsidRDefault="007F7EAC" w:rsidP="00776D47">
            <w:pPr>
              <w:rPr>
                <w:rFonts w:ascii="Times New Roman" w:hAnsi="Times New Roman" w:cs="Times New Roman"/>
                <w:sz w:val="24"/>
                <w:szCs w:val="24"/>
              </w:rPr>
            </w:pPr>
          </w:p>
        </w:tc>
      </w:tr>
      <w:tr w:rsidR="007F7EAC" w:rsidRPr="00D2464E" w14:paraId="4B52A373" w14:textId="77777777" w:rsidTr="44642F49">
        <w:tc>
          <w:tcPr>
            <w:tcW w:w="8070" w:type="dxa"/>
          </w:tcPr>
          <w:p w14:paraId="4DB35947" w14:textId="77777777"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97E50C6" w14:textId="77777777" w:rsidR="007F7EAC" w:rsidRPr="00D2464E" w:rsidRDefault="007F7EAC" w:rsidP="00776D47">
            <w:pPr>
              <w:rPr>
                <w:rFonts w:ascii="Times New Roman" w:hAnsi="Times New Roman" w:cs="Times New Roman"/>
                <w:sz w:val="24"/>
                <w:szCs w:val="24"/>
              </w:rPr>
            </w:pPr>
          </w:p>
        </w:tc>
        <w:tc>
          <w:tcPr>
            <w:tcW w:w="1442" w:type="dxa"/>
          </w:tcPr>
          <w:p w14:paraId="7B04FA47" w14:textId="77777777" w:rsidR="007F7EAC" w:rsidRPr="00D2464E" w:rsidRDefault="007F7EAC" w:rsidP="00776D47">
            <w:pPr>
              <w:rPr>
                <w:rFonts w:ascii="Times New Roman" w:hAnsi="Times New Roman" w:cs="Times New Roman"/>
                <w:sz w:val="24"/>
                <w:szCs w:val="24"/>
              </w:rPr>
            </w:pPr>
          </w:p>
        </w:tc>
        <w:tc>
          <w:tcPr>
            <w:tcW w:w="1442" w:type="dxa"/>
          </w:tcPr>
          <w:p w14:paraId="568C698B" w14:textId="77777777" w:rsidR="007F7EAC" w:rsidRPr="00D2464E" w:rsidRDefault="007F7EAC" w:rsidP="00776D47">
            <w:pPr>
              <w:rPr>
                <w:rFonts w:ascii="Times New Roman" w:hAnsi="Times New Roman" w:cs="Times New Roman"/>
                <w:sz w:val="24"/>
                <w:szCs w:val="24"/>
              </w:rPr>
            </w:pPr>
          </w:p>
        </w:tc>
      </w:tr>
      <w:tr w:rsidR="007F7EAC" w:rsidRPr="00D2464E" w14:paraId="7C8B7BE5" w14:textId="77777777" w:rsidTr="44642F49">
        <w:tc>
          <w:tcPr>
            <w:tcW w:w="8070" w:type="dxa"/>
          </w:tcPr>
          <w:p w14:paraId="5DFD19D9" w14:textId="77777777"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A939487" w14:textId="77777777" w:rsidR="007F7EAC" w:rsidRPr="00D2464E" w:rsidRDefault="007F7EAC" w:rsidP="00776D47">
            <w:pPr>
              <w:rPr>
                <w:rFonts w:ascii="Times New Roman" w:hAnsi="Times New Roman" w:cs="Times New Roman"/>
                <w:sz w:val="24"/>
                <w:szCs w:val="24"/>
              </w:rPr>
            </w:pPr>
          </w:p>
        </w:tc>
        <w:tc>
          <w:tcPr>
            <w:tcW w:w="1442" w:type="dxa"/>
          </w:tcPr>
          <w:p w14:paraId="6AA258D8" w14:textId="77777777" w:rsidR="007F7EAC" w:rsidRPr="00D2464E" w:rsidRDefault="007F7EAC" w:rsidP="00776D47">
            <w:pPr>
              <w:rPr>
                <w:rFonts w:ascii="Times New Roman" w:hAnsi="Times New Roman" w:cs="Times New Roman"/>
                <w:sz w:val="24"/>
                <w:szCs w:val="24"/>
              </w:rPr>
            </w:pPr>
          </w:p>
        </w:tc>
        <w:tc>
          <w:tcPr>
            <w:tcW w:w="1442" w:type="dxa"/>
          </w:tcPr>
          <w:p w14:paraId="6FFBD3EC" w14:textId="77777777" w:rsidR="007F7EAC" w:rsidRPr="00D2464E" w:rsidRDefault="007F7EAC" w:rsidP="00776D47">
            <w:pPr>
              <w:rPr>
                <w:rFonts w:ascii="Times New Roman" w:hAnsi="Times New Roman" w:cs="Times New Roman"/>
                <w:sz w:val="24"/>
                <w:szCs w:val="24"/>
              </w:rPr>
            </w:pPr>
          </w:p>
        </w:tc>
      </w:tr>
      <w:tr w:rsidR="00446ED2" w:rsidRPr="00D2464E" w14:paraId="6EABEDD0" w14:textId="77777777" w:rsidTr="44642F49">
        <w:tc>
          <w:tcPr>
            <w:tcW w:w="8070" w:type="dxa"/>
          </w:tcPr>
          <w:p w14:paraId="5BB6DD58" w14:textId="77777777" w:rsidR="00446ED2" w:rsidRPr="00D2464E" w:rsidRDefault="007F7EAC" w:rsidP="009B778A">
            <w:pPr>
              <w:rPr>
                <w:rFonts w:ascii="Times New Roman" w:hAnsi="Times New Roman" w:cs="Times New Roman"/>
                <w:sz w:val="24"/>
                <w:szCs w:val="24"/>
              </w:rPr>
            </w:pPr>
            <w:r>
              <w:rPr>
                <w:rFonts w:ascii="Times New Roman" w:hAnsi="Times New Roman" w:cs="Times New Roman"/>
                <w:sz w:val="24"/>
                <w:szCs w:val="24"/>
              </w:rPr>
              <w:t>Ensemble Electives (1cr)</w:t>
            </w:r>
          </w:p>
          <w:p w14:paraId="30DCCCAD" w14:textId="77777777" w:rsidR="00961461" w:rsidRPr="00D2464E" w:rsidRDefault="00961461" w:rsidP="009B778A">
            <w:pPr>
              <w:rPr>
                <w:rFonts w:ascii="Times New Roman" w:hAnsi="Times New Roman" w:cs="Times New Roman"/>
                <w:sz w:val="24"/>
                <w:szCs w:val="24"/>
              </w:rPr>
            </w:pPr>
          </w:p>
        </w:tc>
        <w:tc>
          <w:tcPr>
            <w:tcW w:w="1442" w:type="dxa"/>
          </w:tcPr>
          <w:p w14:paraId="36AF6883" w14:textId="77777777" w:rsidR="00446ED2" w:rsidRPr="00D2464E" w:rsidRDefault="00446ED2" w:rsidP="00895B8F">
            <w:pPr>
              <w:rPr>
                <w:rFonts w:ascii="Times New Roman" w:hAnsi="Times New Roman" w:cs="Times New Roman"/>
                <w:sz w:val="24"/>
                <w:szCs w:val="24"/>
              </w:rPr>
            </w:pPr>
          </w:p>
        </w:tc>
        <w:tc>
          <w:tcPr>
            <w:tcW w:w="1442" w:type="dxa"/>
          </w:tcPr>
          <w:p w14:paraId="54C529ED" w14:textId="77777777" w:rsidR="00446ED2" w:rsidRPr="00D2464E" w:rsidRDefault="00446ED2" w:rsidP="00895B8F">
            <w:pPr>
              <w:rPr>
                <w:rFonts w:ascii="Times New Roman" w:hAnsi="Times New Roman" w:cs="Times New Roman"/>
                <w:sz w:val="24"/>
                <w:szCs w:val="24"/>
              </w:rPr>
            </w:pPr>
          </w:p>
        </w:tc>
      </w:tr>
      <w:tr w:rsidR="00633757" w:rsidRPr="00D2464E" w14:paraId="22C037E5" w14:textId="77777777" w:rsidTr="00633757">
        <w:tc>
          <w:tcPr>
            <w:tcW w:w="8070" w:type="dxa"/>
          </w:tcPr>
          <w:p w14:paraId="2755774F" w14:textId="77777777" w:rsidR="00633757" w:rsidRPr="00D2464E" w:rsidRDefault="00633757" w:rsidP="00776D47">
            <w:pPr>
              <w:rPr>
                <w:rFonts w:ascii="Times New Roman" w:hAnsi="Times New Roman" w:cs="Times New Roman"/>
                <w:sz w:val="24"/>
                <w:szCs w:val="24"/>
              </w:rPr>
            </w:pPr>
            <w:r>
              <w:rPr>
                <w:rFonts w:ascii="Times New Roman" w:hAnsi="Times New Roman" w:cs="Times New Roman"/>
                <w:sz w:val="24"/>
                <w:szCs w:val="24"/>
              </w:rPr>
              <w:lastRenderedPageBreak/>
              <w:t>Ensemble Electives (1cr)</w:t>
            </w:r>
          </w:p>
          <w:p w14:paraId="14CEE0AD" w14:textId="77777777" w:rsidR="00633757" w:rsidRPr="00D2464E" w:rsidRDefault="00633757" w:rsidP="00776D47">
            <w:pPr>
              <w:rPr>
                <w:rFonts w:ascii="Times New Roman" w:hAnsi="Times New Roman" w:cs="Times New Roman"/>
                <w:sz w:val="24"/>
                <w:szCs w:val="24"/>
              </w:rPr>
            </w:pPr>
          </w:p>
        </w:tc>
        <w:tc>
          <w:tcPr>
            <w:tcW w:w="1442" w:type="dxa"/>
          </w:tcPr>
          <w:p w14:paraId="5F8E118E" w14:textId="77777777" w:rsidR="00633757" w:rsidRPr="00D2464E" w:rsidRDefault="00633757" w:rsidP="00776D47">
            <w:pPr>
              <w:rPr>
                <w:rFonts w:ascii="Times New Roman" w:hAnsi="Times New Roman" w:cs="Times New Roman"/>
                <w:sz w:val="24"/>
                <w:szCs w:val="24"/>
              </w:rPr>
            </w:pPr>
          </w:p>
        </w:tc>
        <w:tc>
          <w:tcPr>
            <w:tcW w:w="1442" w:type="dxa"/>
          </w:tcPr>
          <w:p w14:paraId="68446414" w14:textId="77777777" w:rsidR="00633757" w:rsidRPr="00D2464E" w:rsidRDefault="00633757" w:rsidP="00776D47">
            <w:pPr>
              <w:rPr>
                <w:rFonts w:ascii="Times New Roman" w:hAnsi="Times New Roman" w:cs="Times New Roman"/>
                <w:sz w:val="24"/>
                <w:szCs w:val="24"/>
              </w:rPr>
            </w:pPr>
          </w:p>
        </w:tc>
      </w:tr>
      <w:tr w:rsidR="00633757" w:rsidRPr="00D2464E" w14:paraId="67452D9A" w14:textId="77777777" w:rsidTr="00633757">
        <w:tc>
          <w:tcPr>
            <w:tcW w:w="8070" w:type="dxa"/>
          </w:tcPr>
          <w:p w14:paraId="432D23DC" w14:textId="77777777" w:rsidR="00633757" w:rsidRPr="00D2464E" w:rsidRDefault="0063375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35C57654" w14:textId="77777777" w:rsidR="00633757" w:rsidRPr="00D2464E" w:rsidRDefault="00633757" w:rsidP="00776D47">
            <w:pPr>
              <w:rPr>
                <w:rFonts w:ascii="Times New Roman" w:hAnsi="Times New Roman" w:cs="Times New Roman"/>
                <w:sz w:val="24"/>
                <w:szCs w:val="24"/>
              </w:rPr>
            </w:pPr>
          </w:p>
        </w:tc>
        <w:tc>
          <w:tcPr>
            <w:tcW w:w="1442" w:type="dxa"/>
          </w:tcPr>
          <w:p w14:paraId="73595253" w14:textId="77777777" w:rsidR="00633757" w:rsidRPr="00D2464E" w:rsidRDefault="00633757" w:rsidP="00776D47">
            <w:pPr>
              <w:rPr>
                <w:rFonts w:ascii="Times New Roman" w:hAnsi="Times New Roman" w:cs="Times New Roman"/>
                <w:sz w:val="24"/>
                <w:szCs w:val="24"/>
              </w:rPr>
            </w:pPr>
          </w:p>
        </w:tc>
        <w:tc>
          <w:tcPr>
            <w:tcW w:w="1442" w:type="dxa"/>
          </w:tcPr>
          <w:p w14:paraId="44B823E0" w14:textId="77777777" w:rsidR="00633757" w:rsidRPr="00D2464E" w:rsidRDefault="00633757" w:rsidP="00776D47">
            <w:pPr>
              <w:rPr>
                <w:rFonts w:ascii="Times New Roman" w:hAnsi="Times New Roman" w:cs="Times New Roman"/>
                <w:sz w:val="24"/>
                <w:szCs w:val="24"/>
              </w:rPr>
            </w:pPr>
          </w:p>
        </w:tc>
      </w:tr>
      <w:tr w:rsidR="006D41A2" w14:paraId="4418DFCF" w14:textId="77777777" w:rsidTr="00B97395">
        <w:tc>
          <w:tcPr>
            <w:tcW w:w="10954" w:type="dxa"/>
            <w:gridSpan w:val="3"/>
            <w:shd w:val="clear" w:color="auto" w:fill="D9D9D9" w:themeFill="background1" w:themeFillShade="D9"/>
          </w:tcPr>
          <w:p w14:paraId="54A70E47" w14:textId="77777777" w:rsidR="006D41A2" w:rsidRDefault="006D41A2" w:rsidP="00B97395">
            <w:pPr>
              <w:pStyle w:val="DegreePlan"/>
            </w:pPr>
            <w:r>
              <w:t>Capstone Project (0-3 Credits)</w:t>
            </w:r>
          </w:p>
          <w:p w14:paraId="27DB9BBA" w14:textId="77777777" w:rsidR="006D41A2" w:rsidRDefault="006D41A2" w:rsidP="00B97395">
            <w:pPr>
              <w:pStyle w:val="DegreePlan"/>
            </w:pPr>
            <w:r>
              <w:rPr>
                <w:b w:val="0"/>
              </w:rPr>
              <w:t>Choose one of the following:</w:t>
            </w:r>
          </w:p>
          <w:p w14:paraId="2EF1F18F" w14:textId="77777777" w:rsidR="006D41A2" w:rsidRPr="006D41A2" w:rsidRDefault="006D41A2" w:rsidP="00B97395">
            <w:pPr>
              <w:pStyle w:val="DegreePlan"/>
              <w:numPr>
                <w:ilvl w:val="0"/>
                <w:numId w:val="1"/>
              </w:numPr>
              <w:rPr>
                <w:b w:val="0"/>
                <w:szCs w:val="20"/>
              </w:rPr>
            </w:pPr>
            <w:r>
              <w:rPr>
                <w:b w:val="0"/>
              </w:rPr>
              <w:t xml:space="preserve">MUS 346 - Junior Recital </w:t>
            </w:r>
            <w:r>
              <w:rPr>
                <w:b w:val="0"/>
                <w:i/>
                <w:iCs/>
              </w:rPr>
              <w:t xml:space="preserve">(Co-Req: </w:t>
            </w:r>
            <w:r w:rsidRPr="006D41A2">
              <w:rPr>
                <w:b w:val="0"/>
                <w:i/>
                <w:iCs/>
              </w:rPr>
              <w:t>Applied music study in the primary instrument/voice used for the recital</w:t>
            </w:r>
            <w:r>
              <w:rPr>
                <w:b w:val="0"/>
                <w:i/>
                <w:iCs/>
              </w:rPr>
              <w:t>)</w:t>
            </w:r>
          </w:p>
          <w:p w14:paraId="12CCBD44" w14:textId="77777777" w:rsidR="006D41A2" w:rsidRDefault="006D41A2" w:rsidP="00B97395">
            <w:pPr>
              <w:pStyle w:val="DegreePlan"/>
              <w:numPr>
                <w:ilvl w:val="0"/>
                <w:numId w:val="1"/>
              </w:numPr>
              <w:rPr>
                <w:b w:val="0"/>
                <w:szCs w:val="20"/>
              </w:rPr>
            </w:pPr>
            <w:r>
              <w:rPr>
                <w:b w:val="0"/>
              </w:rPr>
              <w:t xml:space="preserve">MUS 446 - Senior Recital </w:t>
            </w:r>
            <w:r>
              <w:rPr>
                <w:b w:val="0"/>
                <w:i/>
                <w:iCs/>
              </w:rPr>
              <w:t xml:space="preserve">(Co-Req: </w:t>
            </w:r>
            <w:r w:rsidRPr="006D41A2">
              <w:rPr>
                <w:b w:val="0"/>
                <w:i/>
                <w:iCs/>
              </w:rPr>
              <w:t>Applied music study in the primary instrument/voice used for the recital</w:t>
            </w:r>
            <w:r>
              <w:rPr>
                <w:b w:val="0"/>
                <w:i/>
                <w:iCs/>
              </w:rPr>
              <w:t>)</w:t>
            </w:r>
          </w:p>
          <w:p w14:paraId="538583A9" w14:textId="77777777" w:rsidR="006D41A2" w:rsidRDefault="006D41A2" w:rsidP="00B97395">
            <w:pPr>
              <w:pStyle w:val="DegreePlan"/>
              <w:numPr>
                <w:ilvl w:val="0"/>
                <w:numId w:val="1"/>
              </w:numPr>
              <w:rPr>
                <w:b w:val="0"/>
                <w:szCs w:val="20"/>
              </w:rPr>
            </w:pPr>
            <w:r>
              <w:rPr>
                <w:b w:val="0"/>
              </w:rPr>
              <w:t>MUS 499 - Senior Project in Music</w:t>
            </w:r>
          </w:p>
        </w:tc>
      </w:tr>
      <w:tr w:rsidR="006D41A2" w:rsidRPr="00D2464E" w14:paraId="482DDE1F" w14:textId="77777777" w:rsidTr="00B97395">
        <w:tc>
          <w:tcPr>
            <w:tcW w:w="8070" w:type="dxa"/>
          </w:tcPr>
          <w:p w14:paraId="094ED3E1" w14:textId="77777777" w:rsidR="006D41A2" w:rsidRPr="00D2464E" w:rsidRDefault="006D41A2" w:rsidP="00B97395">
            <w:pPr>
              <w:rPr>
                <w:rFonts w:ascii="Times New Roman" w:hAnsi="Times New Roman" w:cs="Times New Roman"/>
                <w:sz w:val="24"/>
                <w:szCs w:val="24"/>
              </w:rPr>
            </w:pPr>
            <w:r>
              <w:rPr>
                <w:rFonts w:ascii="Times New Roman" w:hAnsi="Times New Roman" w:cs="Times New Roman"/>
                <w:sz w:val="24"/>
                <w:szCs w:val="24"/>
              </w:rPr>
              <w:t>Capstone Project (0-3cr)</w:t>
            </w:r>
          </w:p>
          <w:p w14:paraId="302323C0" w14:textId="77777777" w:rsidR="006D41A2" w:rsidRPr="00D2464E" w:rsidRDefault="006D41A2" w:rsidP="00B97395">
            <w:pPr>
              <w:rPr>
                <w:rFonts w:ascii="Times New Roman" w:hAnsi="Times New Roman" w:cs="Times New Roman"/>
                <w:sz w:val="24"/>
                <w:szCs w:val="24"/>
              </w:rPr>
            </w:pPr>
          </w:p>
        </w:tc>
        <w:tc>
          <w:tcPr>
            <w:tcW w:w="1442" w:type="dxa"/>
          </w:tcPr>
          <w:p w14:paraId="4F1F3B64" w14:textId="77777777" w:rsidR="006D41A2" w:rsidRPr="00D2464E" w:rsidRDefault="006D41A2" w:rsidP="00B97395">
            <w:pPr>
              <w:rPr>
                <w:rFonts w:ascii="Times New Roman" w:hAnsi="Times New Roman" w:cs="Times New Roman"/>
                <w:sz w:val="24"/>
                <w:szCs w:val="24"/>
              </w:rPr>
            </w:pPr>
          </w:p>
        </w:tc>
        <w:tc>
          <w:tcPr>
            <w:tcW w:w="1442" w:type="dxa"/>
          </w:tcPr>
          <w:p w14:paraId="7C363F78" w14:textId="77777777" w:rsidR="006D41A2" w:rsidRPr="00D2464E" w:rsidRDefault="006D41A2" w:rsidP="00B97395">
            <w:pPr>
              <w:rPr>
                <w:rFonts w:ascii="Times New Roman" w:hAnsi="Times New Roman" w:cs="Times New Roman"/>
                <w:sz w:val="24"/>
                <w:szCs w:val="24"/>
              </w:rPr>
            </w:pPr>
          </w:p>
        </w:tc>
      </w:tr>
      <w:tr w:rsidR="00633757" w:rsidRPr="00601311" w14:paraId="0936E471" w14:textId="77777777" w:rsidTr="00633757">
        <w:tc>
          <w:tcPr>
            <w:tcW w:w="10954" w:type="dxa"/>
            <w:gridSpan w:val="3"/>
            <w:shd w:val="clear" w:color="auto" w:fill="D9D9D9" w:themeFill="background1" w:themeFillShade="D9"/>
          </w:tcPr>
          <w:p w14:paraId="63F355FE" w14:textId="77777777" w:rsidR="00633757" w:rsidRPr="00D9720A" w:rsidRDefault="00633757" w:rsidP="00186492">
            <w:pPr>
              <w:pStyle w:val="DegreePlan"/>
            </w:pPr>
            <w:r>
              <w:t>*Recital/Concert Attendance – MUS 269</w:t>
            </w:r>
          </w:p>
        </w:tc>
      </w:tr>
      <w:tr w:rsidR="00633757" w:rsidRPr="00601311" w14:paraId="1A4C89E5" w14:textId="77777777" w:rsidTr="00633757">
        <w:tc>
          <w:tcPr>
            <w:tcW w:w="10954" w:type="dxa"/>
            <w:gridSpan w:val="3"/>
            <w:shd w:val="clear" w:color="auto" w:fill="FFFFFF" w:themeFill="background1"/>
          </w:tcPr>
          <w:p w14:paraId="19E67D7F" w14:textId="77777777" w:rsidR="00633757" w:rsidRPr="007F7EAC" w:rsidRDefault="00633757" w:rsidP="007F7EAC">
            <w:pPr>
              <w:rPr>
                <w:rFonts w:ascii="Times New Roman" w:hAnsi="Times New Roman" w:cs="Times New Roman"/>
                <w:i/>
                <w:sz w:val="21"/>
                <w:szCs w:val="21"/>
              </w:rPr>
            </w:pPr>
            <w:r w:rsidRPr="00BA49D9">
              <w:rPr>
                <w:rFonts w:ascii="Times New Roman" w:hAnsi="Times New Roman" w:cs="Times New Roman"/>
                <w:i/>
                <w:sz w:val="21"/>
                <w:szCs w:val="21"/>
              </w:rPr>
              <w:t xml:space="preserve">Students in the Instrumentalist track of the Bachelor of Arts in Music degree must pass MUS 269 </w:t>
            </w:r>
            <w:r w:rsidRPr="007F7EAC">
              <w:rPr>
                <w:rFonts w:ascii="Times New Roman" w:hAnsi="Times New Roman" w:cs="Times New Roman"/>
                <w:i/>
                <w:sz w:val="21"/>
                <w:szCs w:val="21"/>
              </w:rPr>
              <w:t xml:space="preserve">Recital/Concert Attendance </w:t>
            </w:r>
            <w:r w:rsidRPr="00BA49D9">
              <w:rPr>
                <w:rFonts w:ascii="Times New Roman" w:hAnsi="Times New Roman" w:cs="Times New Roman"/>
                <w:i/>
                <w:sz w:val="21"/>
                <w:szCs w:val="21"/>
              </w:rPr>
              <w:t>based on the number of semesters they are in residency at UT as a music degree candidate:</w:t>
            </w:r>
          </w:p>
          <w:p w14:paraId="3A693EB0" w14:textId="77777777" w:rsidR="00633757" w:rsidRPr="007F7EAC" w:rsidRDefault="00633757" w:rsidP="007F7EAC">
            <w:pPr>
              <w:pStyle w:val="ListParagraph"/>
              <w:numPr>
                <w:ilvl w:val="0"/>
                <w:numId w:val="27"/>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14:paraId="7296BFB3" w14:textId="77777777" w:rsidR="00633757" w:rsidRPr="007F7EAC" w:rsidRDefault="00633757" w:rsidP="007F7EAC">
            <w:pPr>
              <w:pStyle w:val="ListParagraph"/>
              <w:numPr>
                <w:ilvl w:val="0"/>
                <w:numId w:val="27"/>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14:paraId="1C452719" w14:textId="77777777" w:rsidR="00633757" w:rsidRPr="007F7EAC" w:rsidRDefault="00633757" w:rsidP="007F7EAC">
            <w:pPr>
              <w:pStyle w:val="ListParagraph"/>
              <w:numPr>
                <w:ilvl w:val="0"/>
                <w:numId w:val="27"/>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14:paraId="23F9A14E" w14:textId="77777777" w:rsidR="00633757" w:rsidRPr="007F7EAC" w:rsidRDefault="00633757" w:rsidP="007F7EAC">
            <w:pPr>
              <w:pStyle w:val="ListParagraph"/>
              <w:numPr>
                <w:ilvl w:val="0"/>
                <w:numId w:val="27"/>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14:paraId="3AAE0228" w14:textId="77777777" w:rsidR="00633757" w:rsidRPr="007F7EAC" w:rsidRDefault="00633757" w:rsidP="007F7EAC">
            <w:pPr>
              <w:pStyle w:val="ListParagraph"/>
              <w:numPr>
                <w:ilvl w:val="0"/>
                <w:numId w:val="27"/>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14:paraId="409583AF" w14:textId="77777777" w:rsidR="00633757" w:rsidRPr="007F7EAC" w:rsidRDefault="00633757" w:rsidP="007F7EAC">
            <w:pPr>
              <w:pStyle w:val="ListParagraph"/>
              <w:numPr>
                <w:ilvl w:val="0"/>
                <w:numId w:val="27"/>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14:paraId="42E9B188" w14:textId="77777777" w:rsidR="00633757" w:rsidRPr="00A5059E" w:rsidRDefault="00633757" w:rsidP="007F7EAC">
            <w:pPr>
              <w:pStyle w:val="ListParagraph"/>
              <w:numPr>
                <w:ilvl w:val="0"/>
                <w:numId w:val="27"/>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6D41A2" w:rsidRPr="00601311" w14:paraId="74E17B15" w14:textId="77777777" w:rsidTr="00B97395">
        <w:tc>
          <w:tcPr>
            <w:tcW w:w="10954" w:type="dxa"/>
            <w:gridSpan w:val="3"/>
            <w:shd w:val="clear" w:color="auto" w:fill="D9D9D9" w:themeFill="background1" w:themeFillShade="D9"/>
          </w:tcPr>
          <w:p w14:paraId="468EF1DD" w14:textId="2F291A08" w:rsidR="006D41A2" w:rsidRPr="00DF20EB" w:rsidRDefault="006D41A2" w:rsidP="00B97395">
            <w:pPr>
              <w:pStyle w:val="DegreePlan"/>
            </w:pPr>
            <w:r>
              <w:t>Music Exit Exam</w:t>
            </w:r>
          </w:p>
        </w:tc>
      </w:tr>
      <w:tr w:rsidR="006D41A2" w:rsidRPr="00D2464E" w14:paraId="72B44D8A" w14:textId="77777777" w:rsidTr="00B719DC">
        <w:tc>
          <w:tcPr>
            <w:tcW w:w="10954" w:type="dxa"/>
            <w:gridSpan w:val="3"/>
          </w:tcPr>
          <w:p w14:paraId="5F2A3EB3" w14:textId="4BB5909D" w:rsidR="006D41A2" w:rsidRPr="006D41A2" w:rsidRDefault="006D41A2" w:rsidP="00B97395">
            <w:pPr>
              <w:rPr>
                <w:rFonts w:ascii="Times New Roman" w:hAnsi="Times New Roman" w:cs="Times New Roman"/>
                <w:i/>
                <w:iCs/>
                <w:sz w:val="21"/>
                <w:szCs w:val="21"/>
              </w:rPr>
            </w:pPr>
            <w:r w:rsidRPr="006D41A2">
              <w:rPr>
                <w:rFonts w:ascii="Times New Roman" w:hAnsi="Times New Roman" w:cs="Times New Roman"/>
                <w:i/>
                <w:iCs/>
                <w:sz w:val="21"/>
                <w:szCs w:val="21"/>
              </w:rPr>
              <w:t>Bachelor of Arts in Music (Instrumentalist track) degree candidates are required to complete the Music Exit Exam prior to graduation. Students must take the Music Exit Exam during their final semester of study.</w:t>
            </w:r>
          </w:p>
        </w:tc>
      </w:tr>
      <w:tr w:rsidR="00633757" w:rsidRPr="00601311" w14:paraId="22045BC0" w14:textId="77777777" w:rsidTr="00633757">
        <w:tc>
          <w:tcPr>
            <w:tcW w:w="10954" w:type="dxa"/>
            <w:gridSpan w:val="3"/>
            <w:shd w:val="clear" w:color="auto" w:fill="D9D9D9" w:themeFill="background1" w:themeFillShade="D9"/>
          </w:tcPr>
          <w:p w14:paraId="4A1BA7E2" w14:textId="77777777" w:rsidR="00633757" w:rsidRPr="00DF20EB" w:rsidRDefault="00633757" w:rsidP="00186492">
            <w:pPr>
              <w:pStyle w:val="DegreePlan"/>
            </w:pPr>
            <w:r>
              <w:t>Minimum Grade Requirement</w:t>
            </w:r>
          </w:p>
        </w:tc>
      </w:tr>
      <w:tr w:rsidR="00633757" w:rsidRPr="00601311" w14:paraId="74B97397" w14:textId="77777777" w:rsidTr="00633757">
        <w:tc>
          <w:tcPr>
            <w:tcW w:w="10954" w:type="dxa"/>
            <w:gridSpan w:val="3"/>
          </w:tcPr>
          <w:p w14:paraId="1C4095A4" w14:textId="77777777" w:rsidR="00633757" w:rsidRPr="00601311" w:rsidRDefault="00633757" w:rsidP="00895B8F">
            <w:pPr>
              <w:rPr>
                <w:rFonts w:ascii="Times New Roman" w:hAnsi="Times New Roman" w:cs="Times New Roman"/>
                <w:sz w:val="24"/>
              </w:rPr>
            </w:pPr>
            <w:r w:rsidRPr="00A5059E">
              <w:rPr>
                <w:rFonts w:ascii="Times New Roman" w:hAnsi="Times New Roman" w:cs="Times New Roman"/>
                <w:i/>
                <w:sz w:val="21"/>
                <w:szCs w:val="21"/>
              </w:rPr>
              <w:t>All Bachelor of Arts degree candidates must receive a grade of “C” or better for any MUS course in order for it to be counted toward their music degree requirements</w:t>
            </w:r>
          </w:p>
        </w:tc>
      </w:tr>
      <w:tr w:rsidR="00633757" w:rsidRPr="00601311" w14:paraId="1C074908" w14:textId="77777777" w:rsidTr="00633757">
        <w:tc>
          <w:tcPr>
            <w:tcW w:w="10954" w:type="dxa"/>
            <w:gridSpan w:val="3"/>
            <w:shd w:val="clear" w:color="auto" w:fill="D9D9D9" w:themeFill="background1" w:themeFillShade="D9"/>
          </w:tcPr>
          <w:p w14:paraId="09945ED8" w14:textId="77777777" w:rsidR="00633757" w:rsidRPr="00AB58C0" w:rsidRDefault="00633757" w:rsidP="00186492">
            <w:pPr>
              <w:pStyle w:val="DegreePlan"/>
            </w:pPr>
            <w:r>
              <w:t>Major Residency Requirements (15</w:t>
            </w:r>
            <w:r w:rsidRPr="00AB58C0">
              <w:t xml:space="preserve"> Credits)</w:t>
            </w:r>
          </w:p>
        </w:tc>
      </w:tr>
      <w:tr w:rsidR="00633757" w:rsidRPr="00BF5B3F" w14:paraId="5A1172F4" w14:textId="77777777" w:rsidTr="00633757">
        <w:tc>
          <w:tcPr>
            <w:tcW w:w="10954" w:type="dxa"/>
            <w:gridSpan w:val="3"/>
          </w:tcPr>
          <w:p w14:paraId="5E897319" w14:textId="77777777" w:rsidR="00633757" w:rsidRPr="00BF5B3F" w:rsidRDefault="00633757"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1C0157D6" w14:textId="77777777" w:rsidR="00EB2510" w:rsidRDefault="00EB2510"/>
    <w:p w14:paraId="62EBF9A1"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430C5"/>
    <w:multiLevelType w:val="hybridMultilevel"/>
    <w:tmpl w:val="6464ED80"/>
    <w:lvl w:ilvl="0" w:tplc="D4EE684A">
      <w:start w:val="1"/>
      <w:numFmt w:val="bullet"/>
      <w:lvlText w:val=""/>
      <w:lvlJc w:val="left"/>
      <w:pPr>
        <w:ind w:left="720" w:hanging="360"/>
      </w:pPr>
      <w:rPr>
        <w:rFonts w:ascii="Symbol" w:hAnsi="Symbol" w:hint="default"/>
      </w:rPr>
    </w:lvl>
    <w:lvl w:ilvl="1" w:tplc="4C8AD514">
      <w:start w:val="1"/>
      <w:numFmt w:val="bullet"/>
      <w:lvlText w:val="o"/>
      <w:lvlJc w:val="left"/>
      <w:pPr>
        <w:ind w:left="1440" w:hanging="360"/>
      </w:pPr>
      <w:rPr>
        <w:rFonts w:ascii="Courier New" w:hAnsi="Courier New" w:hint="default"/>
      </w:rPr>
    </w:lvl>
    <w:lvl w:ilvl="2" w:tplc="0B7A8A68">
      <w:start w:val="1"/>
      <w:numFmt w:val="bullet"/>
      <w:lvlText w:val=""/>
      <w:lvlJc w:val="left"/>
      <w:pPr>
        <w:ind w:left="2160" w:hanging="360"/>
      </w:pPr>
      <w:rPr>
        <w:rFonts w:ascii="Wingdings" w:hAnsi="Wingdings" w:hint="default"/>
      </w:rPr>
    </w:lvl>
    <w:lvl w:ilvl="3" w:tplc="2968F76C">
      <w:start w:val="1"/>
      <w:numFmt w:val="bullet"/>
      <w:lvlText w:val=""/>
      <w:lvlJc w:val="left"/>
      <w:pPr>
        <w:ind w:left="2880" w:hanging="360"/>
      </w:pPr>
      <w:rPr>
        <w:rFonts w:ascii="Symbol" w:hAnsi="Symbol" w:hint="default"/>
      </w:rPr>
    </w:lvl>
    <w:lvl w:ilvl="4" w:tplc="96AE0F58">
      <w:start w:val="1"/>
      <w:numFmt w:val="bullet"/>
      <w:lvlText w:val="o"/>
      <w:lvlJc w:val="left"/>
      <w:pPr>
        <w:ind w:left="3600" w:hanging="360"/>
      </w:pPr>
      <w:rPr>
        <w:rFonts w:ascii="Courier New" w:hAnsi="Courier New" w:hint="default"/>
      </w:rPr>
    </w:lvl>
    <w:lvl w:ilvl="5" w:tplc="EB8E2AF4">
      <w:start w:val="1"/>
      <w:numFmt w:val="bullet"/>
      <w:lvlText w:val=""/>
      <w:lvlJc w:val="left"/>
      <w:pPr>
        <w:ind w:left="4320" w:hanging="360"/>
      </w:pPr>
      <w:rPr>
        <w:rFonts w:ascii="Wingdings" w:hAnsi="Wingdings" w:hint="default"/>
      </w:rPr>
    </w:lvl>
    <w:lvl w:ilvl="6" w:tplc="1DA22280">
      <w:start w:val="1"/>
      <w:numFmt w:val="bullet"/>
      <w:lvlText w:val=""/>
      <w:lvlJc w:val="left"/>
      <w:pPr>
        <w:ind w:left="5040" w:hanging="360"/>
      </w:pPr>
      <w:rPr>
        <w:rFonts w:ascii="Symbol" w:hAnsi="Symbol" w:hint="default"/>
      </w:rPr>
    </w:lvl>
    <w:lvl w:ilvl="7" w:tplc="DDFCB554">
      <w:start w:val="1"/>
      <w:numFmt w:val="bullet"/>
      <w:lvlText w:val="o"/>
      <w:lvlJc w:val="left"/>
      <w:pPr>
        <w:ind w:left="5760" w:hanging="360"/>
      </w:pPr>
      <w:rPr>
        <w:rFonts w:ascii="Courier New" w:hAnsi="Courier New" w:hint="default"/>
      </w:rPr>
    </w:lvl>
    <w:lvl w:ilvl="8" w:tplc="EA6CEEC4">
      <w:start w:val="1"/>
      <w:numFmt w:val="bullet"/>
      <w:lvlText w:val=""/>
      <w:lvlJc w:val="left"/>
      <w:pPr>
        <w:ind w:left="6480" w:hanging="360"/>
      </w:pPr>
      <w:rPr>
        <w:rFonts w:ascii="Wingdings" w:hAnsi="Wingdings" w:hint="default"/>
      </w:rPr>
    </w:lvl>
  </w:abstractNum>
  <w:abstractNum w:abstractNumId="4"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05A59"/>
    <w:multiLevelType w:val="hybridMultilevel"/>
    <w:tmpl w:val="BDDC2D3A"/>
    <w:lvl w:ilvl="0" w:tplc="94A29D6E">
      <w:start w:val="1"/>
      <w:numFmt w:val="bullet"/>
      <w:lvlText w:val=""/>
      <w:lvlJc w:val="left"/>
      <w:pPr>
        <w:ind w:left="720" w:hanging="360"/>
      </w:pPr>
      <w:rPr>
        <w:rFonts w:ascii="Symbol" w:hAnsi="Symbol" w:hint="default"/>
      </w:rPr>
    </w:lvl>
    <w:lvl w:ilvl="1" w:tplc="0B6683D6">
      <w:start w:val="1"/>
      <w:numFmt w:val="bullet"/>
      <w:lvlText w:val="o"/>
      <w:lvlJc w:val="left"/>
      <w:pPr>
        <w:ind w:left="1440" w:hanging="360"/>
      </w:pPr>
      <w:rPr>
        <w:rFonts w:ascii="Courier New" w:hAnsi="Courier New" w:hint="default"/>
      </w:rPr>
    </w:lvl>
    <w:lvl w:ilvl="2" w:tplc="3154C664">
      <w:start w:val="1"/>
      <w:numFmt w:val="bullet"/>
      <w:lvlText w:val=""/>
      <w:lvlJc w:val="left"/>
      <w:pPr>
        <w:ind w:left="2160" w:hanging="360"/>
      </w:pPr>
      <w:rPr>
        <w:rFonts w:ascii="Wingdings" w:hAnsi="Wingdings" w:hint="default"/>
      </w:rPr>
    </w:lvl>
    <w:lvl w:ilvl="3" w:tplc="83EEC9AC">
      <w:start w:val="1"/>
      <w:numFmt w:val="bullet"/>
      <w:lvlText w:val=""/>
      <w:lvlJc w:val="left"/>
      <w:pPr>
        <w:ind w:left="2880" w:hanging="360"/>
      </w:pPr>
      <w:rPr>
        <w:rFonts w:ascii="Symbol" w:hAnsi="Symbol" w:hint="default"/>
      </w:rPr>
    </w:lvl>
    <w:lvl w:ilvl="4" w:tplc="4D7C0308">
      <w:start w:val="1"/>
      <w:numFmt w:val="bullet"/>
      <w:lvlText w:val="o"/>
      <w:lvlJc w:val="left"/>
      <w:pPr>
        <w:ind w:left="3600" w:hanging="360"/>
      </w:pPr>
      <w:rPr>
        <w:rFonts w:ascii="Courier New" w:hAnsi="Courier New" w:hint="default"/>
      </w:rPr>
    </w:lvl>
    <w:lvl w:ilvl="5" w:tplc="9EFA7330">
      <w:start w:val="1"/>
      <w:numFmt w:val="bullet"/>
      <w:lvlText w:val=""/>
      <w:lvlJc w:val="left"/>
      <w:pPr>
        <w:ind w:left="4320" w:hanging="360"/>
      </w:pPr>
      <w:rPr>
        <w:rFonts w:ascii="Wingdings" w:hAnsi="Wingdings" w:hint="default"/>
      </w:rPr>
    </w:lvl>
    <w:lvl w:ilvl="6" w:tplc="5CB610DA">
      <w:start w:val="1"/>
      <w:numFmt w:val="bullet"/>
      <w:lvlText w:val=""/>
      <w:lvlJc w:val="left"/>
      <w:pPr>
        <w:ind w:left="5040" w:hanging="360"/>
      </w:pPr>
      <w:rPr>
        <w:rFonts w:ascii="Symbol" w:hAnsi="Symbol" w:hint="default"/>
      </w:rPr>
    </w:lvl>
    <w:lvl w:ilvl="7" w:tplc="E656089E">
      <w:start w:val="1"/>
      <w:numFmt w:val="bullet"/>
      <w:lvlText w:val="o"/>
      <w:lvlJc w:val="left"/>
      <w:pPr>
        <w:ind w:left="5760" w:hanging="360"/>
      </w:pPr>
      <w:rPr>
        <w:rFonts w:ascii="Courier New" w:hAnsi="Courier New" w:hint="default"/>
      </w:rPr>
    </w:lvl>
    <w:lvl w:ilvl="8" w:tplc="198C91E2">
      <w:start w:val="1"/>
      <w:numFmt w:val="bullet"/>
      <w:lvlText w:val=""/>
      <w:lvlJc w:val="left"/>
      <w:pPr>
        <w:ind w:left="6480" w:hanging="360"/>
      </w:pPr>
      <w:rPr>
        <w:rFonts w:ascii="Wingdings" w:hAnsi="Wingdings" w:hint="default"/>
      </w:rPr>
    </w:lvl>
  </w:abstractNum>
  <w:abstractNum w:abstractNumId="24" w15:restartNumberingAfterBreak="0">
    <w:nsid w:val="67DD55F3"/>
    <w:multiLevelType w:val="hybridMultilevel"/>
    <w:tmpl w:val="4E7E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6"/>
  </w:num>
  <w:num w:numId="4">
    <w:abstractNumId w:val="7"/>
  </w:num>
  <w:num w:numId="5">
    <w:abstractNumId w:val="24"/>
  </w:num>
  <w:num w:numId="6">
    <w:abstractNumId w:val="13"/>
  </w:num>
  <w:num w:numId="7">
    <w:abstractNumId w:val="12"/>
  </w:num>
  <w:num w:numId="8">
    <w:abstractNumId w:val="1"/>
  </w:num>
  <w:num w:numId="9">
    <w:abstractNumId w:val="9"/>
  </w:num>
  <w:num w:numId="10">
    <w:abstractNumId w:val="6"/>
  </w:num>
  <w:num w:numId="11">
    <w:abstractNumId w:val="14"/>
  </w:num>
  <w:num w:numId="12">
    <w:abstractNumId w:val="18"/>
  </w:num>
  <w:num w:numId="13">
    <w:abstractNumId w:val="25"/>
  </w:num>
  <w:num w:numId="14">
    <w:abstractNumId w:val="8"/>
  </w:num>
  <w:num w:numId="15">
    <w:abstractNumId w:val="5"/>
  </w:num>
  <w:num w:numId="16">
    <w:abstractNumId w:val="27"/>
  </w:num>
  <w:num w:numId="17">
    <w:abstractNumId w:val="20"/>
  </w:num>
  <w:num w:numId="18">
    <w:abstractNumId w:val="16"/>
  </w:num>
  <w:num w:numId="19">
    <w:abstractNumId w:val="0"/>
  </w:num>
  <w:num w:numId="20">
    <w:abstractNumId w:val="4"/>
  </w:num>
  <w:num w:numId="21">
    <w:abstractNumId w:val="15"/>
  </w:num>
  <w:num w:numId="22">
    <w:abstractNumId w:val="10"/>
  </w:num>
  <w:num w:numId="23">
    <w:abstractNumId w:val="2"/>
  </w:num>
  <w:num w:numId="24">
    <w:abstractNumId w:val="17"/>
  </w:num>
  <w:num w:numId="25">
    <w:abstractNumId w:val="11"/>
  </w:num>
  <w:num w:numId="26">
    <w:abstractNumId w:val="19"/>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DWxMDE3NjCxtDBR0lEKTi0uzszPAykwrAUAc2gz8ywAAAA="/>
  </w:docVars>
  <w:rsids>
    <w:rsidRoot w:val="00601311"/>
    <w:rsid w:val="00045F32"/>
    <w:rsid w:val="00050371"/>
    <w:rsid w:val="0005440F"/>
    <w:rsid w:val="00054A82"/>
    <w:rsid w:val="0006739C"/>
    <w:rsid w:val="0008501E"/>
    <w:rsid w:val="0009370F"/>
    <w:rsid w:val="000A6677"/>
    <w:rsid w:val="000E3877"/>
    <w:rsid w:val="000E65C2"/>
    <w:rsid w:val="00106638"/>
    <w:rsid w:val="00114331"/>
    <w:rsid w:val="001325B5"/>
    <w:rsid w:val="00143BE3"/>
    <w:rsid w:val="00150CD1"/>
    <w:rsid w:val="00154E0D"/>
    <w:rsid w:val="00186492"/>
    <w:rsid w:val="00196B20"/>
    <w:rsid w:val="001E4AC6"/>
    <w:rsid w:val="001F34D5"/>
    <w:rsid w:val="00266404"/>
    <w:rsid w:val="00275EED"/>
    <w:rsid w:val="00284857"/>
    <w:rsid w:val="002B2475"/>
    <w:rsid w:val="002C7840"/>
    <w:rsid w:val="002D5733"/>
    <w:rsid w:val="002F5725"/>
    <w:rsid w:val="00321F14"/>
    <w:rsid w:val="0033636B"/>
    <w:rsid w:val="003430AF"/>
    <w:rsid w:val="00343D38"/>
    <w:rsid w:val="003521CE"/>
    <w:rsid w:val="00352E42"/>
    <w:rsid w:val="00391DF8"/>
    <w:rsid w:val="003A12EB"/>
    <w:rsid w:val="003C0131"/>
    <w:rsid w:val="003E4E5F"/>
    <w:rsid w:val="003E5B65"/>
    <w:rsid w:val="003F53A6"/>
    <w:rsid w:val="00422302"/>
    <w:rsid w:val="00432275"/>
    <w:rsid w:val="00442647"/>
    <w:rsid w:val="00446ED2"/>
    <w:rsid w:val="004472D1"/>
    <w:rsid w:val="004523DF"/>
    <w:rsid w:val="00471B9F"/>
    <w:rsid w:val="004735F0"/>
    <w:rsid w:val="00475A00"/>
    <w:rsid w:val="00510847"/>
    <w:rsid w:val="00511683"/>
    <w:rsid w:val="00523A28"/>
    <w:rsid w:val="00550388"/>
    <w:rsid w:val="005A24EA"/>
    <w:rsid w:val="005B00AB"/>
    <w:rsid w:val="005B594D"/>
    <w:rsid w:val="005D2AD2"/>
    <w:rsid w:val="005E0FB4"/>
    <w:rsid w:val="005F72A4"/>
    <w:rsid w:val="00601311"/>
    <w:rsid w:val="00605438"/>
    <w:rsid w:val="00615A5F"/>
    <w:rsid w:val="00625D97"/>
    <w:rsid w:val="00625F73"/>
    <w:rsid w:val="00633757"/>
    <w:rsid w:val="00633896"/>
    <w:rsid w:val="00641046"/>
    <w:rsid w:val="006518F9"/>
    <w:rsid w:val="00670961"/>
    <w:rsid w:val="00671E69"/>
    <w:rsid w:val="006874A4"/>
    <w:rsid w:val="006A7ED7"/>
    <w:rsid w:val="006B4EAF"/>
    <w:rsid w:val="006B771B"/>
    <w:rsid w:val="006C10B0"/>
    <w:rsid w:val="006D0391"/>
    <w:rsid w:val="006D41A2"/>
    <w:rsid w:val="00710933"/>
    <w:rsid w:val="00755E65"/>
    <w:rsid w:val="00764014"/>
    <w:rsid w:val="00775B75"/>
    <w:rsid w:val="00783E03"/>
    <w:rsid w:val="00785C5B"/>
    <w:rsid w:val="007D55A6"/>
    <w:rsid w:val="007F7EAC"/>
    <w:rsid w:val="008119DE"/>
    <w:rsid w:val="00812D6F"/>
    <w:rsid w:val="0081524E"/>
    <w:rsid w:val="00816F79"/>
    <w:rsid w:val="00842DAC"/>
    <w:rsid w:val="00856B6E"/>
    <w:rsid w:val="00861ED4"/>
    <w:rsid w:val="008B279B"/>
    <w:rsid w:val="008B6DAA"/>
    <w:rsid w:val="008C1647"/>
    <w:rsid w:val="008C6F30"/>
    <w:rsid w:val="008D124D"/>
    <w:rsid w:val="008E5724"/>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72AF0"/>
    <w:rsid w:val="00A75D3A"/>
    <w:rsid w:val="00A75E0C"/>
    <w:rsid w:val="00A93920"/>
    <w:rsid w:val="00AA13BA"/>
    <w:rsid w:val="00AB58C0"/>
    <w:rsid w:val="00AC2053"/>
    <w:rsid w:val="00AE0853"/>
    <w:rsid w:val="00AE4817"/>
    <w:rsid w:val="00B05F92"/>
    <w:rsid w:val="00B16617"/>
    <w:rsid w:val="00B24C35"/>
    <w:rsid w:val="00B41330"/>
    <w:rsid w:val="00B41CB0"/>
    <w:rsid w:val="00B67C78"/>
    <w:rsid w:val="00B70D4D"/>
    <w:rsid w:val="00B81BD7"/>
    <w:rsid w:val="00B96848"/>
    <w:rsid w:val="00BA49D9"/>
    <w:rsid w:val="00BD11FF"/>
    <w:rsid w:val="00BE2109"/>
    <w:rsid w:val="00BF5B3F"/>
    <w:rsid w:val="00C77FA9"/>
    <w:rsid w:val="00CA089B"/>
    <w:rsid w:val="00CA25D9"/>
    <w:rsid w:val="00CD5B3D"/>
    <w:rsid w:val="00CE21CF"/>
    <w:rsid w:val="00CE3397"/>
    <w:rsid w:val="00CF1DFC"/>
    <w:rsid w:val="00D03D64"/>
    <w:rsid w:val="00D22B89"/>
    <w:rsid w:val="00D2464E"/>
    <w:rsid w:val="00D43AC7"/>
    <w:rsid w:val="00D9720A"/>
    <w:rsid w:val="00DA1462"/>
    <w:rsid w:val="00DB2AA8"/>
    <w:rsid w:val="00DE3BC5"/>
    <w:rsid w:val="00DF20EB"/>
    <w:rsid w:val="00DF5934"/>
    <w:rsid w:val="00DF65F4"/>
    <w:rsid w:val="00E063E0"/>
    <w:rsid w:val="00E20BE5"/>
    <w:rsid w:val="00E37A1A"/>
    <w:rsid w:val="00E42913"/>
    <w:rsid w:val="00E472F7"/>
    <w:rsid w:val="00E6179B"/>
    <w:rsid w:val="00EB1CB9"/>
    <w:rsid w:val="00EB2510"/>
    <w:rsid w:val="00F23CB0"/>
    <w:rsid w:val="00F3224A"/>
    <w:rsid w:val="00F62EBE"/>
    <w:rsid w:val="00F72234"/>
    <w:rsid w:val="00F765DD"/>
    <w:rsid w:val="00FC344B"/>
    <w:rsid w:val="00FF2C3A"/>
    <w:rsid w:val="23CA0214"/>
    <w:rsid w:val="44642F49"/>
    <w:rsid w:val="44F78F01"/>
    <w:rsid w:val="71AF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32A9"/>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6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66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661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66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1661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B1661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1661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B16617"/>
    <w:rPr>
      <w:rFonts w:ascii="Times New Roman" w:eastAsiaTheme="majorEastAsia" w:hAnsi="Times New Roman" w:cs="Times New Roman"/>
      <w:b/>
      <w:color w:val="000000" w:themeColor="text1"/>
      <w:sz w:val="20"/>
      <w:szCs w:val="24"/>
    </w:rPr>
  </w:style>
  <w:style w:type="character" w:styleId="UnresolvedMention">
    <w:name w:val="Unresolved Mention"/>
    <w:basedOn w:val="DefaultParagraphFont"/>
    <w:uiPriority w:val="99"/>
    <w:semiHidden/>
    <w:unhideWhenUsed/>
    <w:rsid w:val="00BE2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edu/music/prospective/"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t.smartcatalogiq.com/en/Current/catalog/Course-Descriptions/MUS-Music/200/MUS-269" TargetMode="External"/><Relationship Id="rId4" Type="http://schemas.openxmlformats.org/officeDocument/2006/relationships/settings" Target="settings.xml"/><Relationship Id="rId9" Type="http://schemas.openxmlformats.org/officeDocument/2006/relationships/hyperlink" Target="mailto:music.audition@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FB8BC-3312-4980-902E-C5E0881D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Unofficial Degree Planning Workshop: Bachelor of Art in Music - Instrumentalist Track</vt:lpstr>
    </vt:vector>
  </TitlesOfParts>
  <Company>The University of Tampa</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Music - Instrumentalist Track</dc:title>
  <dc:subject>Bachelor of Art in Music-Instrumentalist Track</dc:subject>
  <dc:creator>The University of Tampa</dc:creator>
  <cp:keywords>Unofficial, Degree, Planning, Workshop, Bachelor, of, Art, in, Music, Instrumentalist, Track, the, University, Tampa</cp:keywords>
  <dc:description/>
  <cp:lastModifiedBy>Asia Brown</cp:lastModifiedBy>
  <cp:revision>6</cp:revision>
  <cp:lastPrinted>2019-10-25T19:10:00Z</cp:lastPrinted>
  <dcterms:created xsi:type="dcterms:W3CDTF">2023-02-20T20:27:00Z</dcterms:created>
  <dcterms:modified xsi:type="dcterms:W3CDTF">2023-02-27T16:42:00Z</dcterms:modified>
</cp:coreProperties>
</file>