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068D1" w14:textId="77777777" w:rsidR="00601311" w:rsidRPr="00F330DE"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1C6431A3"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F330DE" w:rsidRPr="00601311">
        <w:rPr>
          <w:rFonts w:ascii="Times New Roman" w:hAnsi="Times New Roman" w:cs="Times New Roman"/>
          <w:noProof/>
          <w:sz w:val="24"/>
        </w:rPr>
        <mc:AlternateContent>
          <mc:Choice Requires="wps">
            <w:drawing>
              <wp:inline distT="0" distB="0" distL="0" distR="0" wp14:anchorId="407D4E8A" wp14:editId="223ACD44">
                <wp:extent cx="49530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36E66" w14:textId="77777777" w:rsidR="00F330DE" w:rsidRPr="00F330DE" w:rsidRDefault="00F330DE" w:rsidP="00F330DE">
                            <w:pPr>
                              <w:pStyle w:val="Heading1"/>
                              <w:spacing w:before="0"/>
                              <w:jc w:val="center"/>
                              <w:rPr>
                                <w:rFonts w:ascii="Times New Roman" w:hAnsi="Times New Roman" w:cs="Times New Roman"/>
                                <w:b/>
                                <w:color w:val="000000" w:themeColor="text1"/>
                                <w:sz w:val="28"/>
                                <w:szCs w:val="28"/>
                              </w:rPr>
                            </w:pPr>
                            <w:r w:rsidRPr="00F330DE">
                              <w:rPr>
                                <w:rFonts w:ascii="Times New Roman" w:hAnsi="Times New Roman" w:cs="Times New Roman"/>
                                <w:b/>
                                <w:color w:val="000000" w:themeColor="text1"/>
                                <w:sz w:val="28"/>
                                <w:szCs w:val="28"/>
                              </w:rPr>
                              <w:t>Unofficial Degree Planning Worksheet</w:t>
                            </w:r>
                          </w:p>
                          <w:p w14:paraId="14806C4A" w14:textId="5E3C350D" w:rsidR="00F330DE" w:rsidRPr="00F330DE" w:rsidRDefault="00F330DE" w:rsidP="00F330DE">
                            <w:pPr>
                              <w:pStyle w:val="Heading1"/>
                              <w:spacing w:before="0"/>
                              <w:jc w:val="center"/>
                              <w:rPr>
                                <w:rFonts w:ascii="Times New Roman" w:hAnsi="Times New Roman" w:cs="Times New Roman"/>
                                <w:i/>
                                <w:color w:val="000000" w:themeColor="text1"/>
                                <w:sz w:val="24"/>
                                <w:szCs w:val="24"/>
                              </w:rPr>
                            </w:pPr>
                            <w:r w:rsidRPr="00F330DE">
                              <w:rPr>
                                <w:rFonts w:ascii="Times New Roman" w:hAnsi="Times New Roman" w:cs="Times New Roman"/>
                                <w:i/>
                                <w:color w:val="000000" w:themeColor="text1"/>
                                <w:sz w:val="24"/>
                                <w:szCs w:val="24"/>
                              </w:rPr>
                              <w:t>Catalog Year: 202</w:t>
                            </w:r>
                            <w:r w:rsidR="009719D4">
                              <w:rPr>
                                <w:rFonts w:ascii="Times New Roman" w:hAnsi="Times New Roman" w:cs="Times New Roman"/>
                                <w:i/>
                                <w:color w:val="000000" w:themeColor="text1"/>
                                <w:sz w:val="24"/>
                                <w:szCs w:val="24"/>
                              </w:rPr>
                              <w:t>2</w:t>
                            </w:r>
                            <w:r w:rsidR="000D76C7">
                              <w:rPr>
                                <w:rFonts w:ascii="Times New Roman" w:hAnsi="Times New Roman" w:cs="Times New Roman"/>
                                <w:i/>
                                <w:color w:val="000000" w:themeColor="text1"/>
                                <w:sz w:val="24"/>
                                <w:szCs w:val="24"/>
                              </w:rPr>
                              <w:t>-202</w:t>
                            </w:r>
                            <w:r w:rsidR="009719D4">
                              <w:rPr>
                                <w:rFonts w:ascii="Times New Roman" w:hAnsi="Times New Roman" w:cs="Times New Roman"/>
                                <w:i/>
                                <w:color w:val="000000" w:themeColor="text1"/>
                                <w:sz w:val="24"/>
                                <w:szCs w:val="24"/>
                              </w:rPr>
                              <w:t>3</w:t>
                            </w:r>
                          </w:p>
                          <w:p w14:paraId="7B652F1F" w14:textId="77777777" w:rsidR="00F330DE" w:rsidRPr="00F330DE" w:rsidRDefault="00F330DE" w:rsidP="00F330DE">
                            <w:pPr>
                              <w:pStyle w:val="Heading1"/>
                              <w:spacing w:before="0"/>
                              <w:jc w:val="center"/>
                              <w:rPr>
                                <w:rFonts w:ascii="Times New Roman" w:hAnsi="Times New Roman" w:cs="Times New Roman"/>
                                <w:color w:val="000000" w:themeColor="text1"/>
                                <w:sz w:val="24"/>
                                <w:szCs w:val="24"/>
                              </w:rPr>
                            </w:pPr>
                            <w:r w:rsidRPr="00F330DE">
                              <w:rPr>
                                <w:rFonts w:ascii="Times New Roman" w:hAnsi="Times New Roman" w:cs="Times New Roman"/>
                                <w:color w:val="000000" w:themeColor="text1"/>
                                <w:sz w:val="24"/>
                                <w:szCs w:val="24"/>
                              </w:rPr>
                              <w:t>BFA in NEW MEDIA</w:t>
                            </w:r>
                          </w:p>
                        </w:txbxContent>
                      </wps:txbx>
                      <wps:bodyPr rot="0" vert="horz" wrap="square" lIns="91440" tIns="45720" rIns="91440" bIns="45720" anchor="t" anchorCtr="0" upright="1">
                        <a:noAutofit/>
                      </wps:bodyPr>
                    </wps:wsp>
                  </a:graphicData>
                </a:graphic>
              </wp:inline>
            </w:drawing>
          </mc:Choice>
          <mc:Fallback>
            <w:pict>
              <v:shapetype w14:anchorId="407D4E8A" id="_x0000_t202" coordsize="21600,21600" o:spt="202" path="m,l,21600r21600,l21600,xe">
                <v:stroke joinstyle="miter"/>
                <v:path gradientshapeok="t" o:connecttype="rect"/>
              </v:shapetype>
              <v:shape id="Text Box 20" o:spid="_x0000_s1026" type="#_x0000_t202" style="width:39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" stroked="f">
                <v:textbox>
                  <w:txbxContent>
                    <w:p w14:paraId="48936E66" w14:textId="77777777" w:rsidR="00F330DE" w:rsidRPr="00F330DE" w:rsidRDefault="00F330DE" w:rsidP="00F330DE">
                      <w:pPr>
                        <w:pStyle w:val="Heading1"/>
                        <w:spacing w:before="0"/>
                        <w:jc w:val="center"/>
                        <w:rPr>
                          <w:rFonts w:ascii="Times New Roman" w:hAnsi="Times New Roman" w:cs="Times New Roman"/>
                          <w:b/>
                          <w:color w:val="000000" w:themeColor="text1"/>
                          <w:sz w:val="28"/>
                          <w:szCs w:val="28"/>
                        </w:rPr>
                      </w:pPr>
                      <w:r w:rsidRPr="00F330DE">
                        <w:rPr>
                          <w:rFonts w:ascii="Times New Roman" w:hAnsi="Times New Roman" w:cs="Times New Roman"/>
                          <w:b/>
                          <w:color w:val="000000" w:themeColor="text1"/>
                          <w:sz w:val="28"/>
                          <w:szCs w:val="28"/>
                        </w:rPr>
                        <w:t>Unofficial Degree Planning Worksheet</w:t>
                      </w:r>
                    </w:p>
                    <w:p w14:paraId="14806C4A" w14:textId="5E3C350D" w:rsidR="00F330DE" w:rsidRPr="00F330DE" w:rsidRDefault="00F330DE" w:rsidP="00F330DE">
                      <w:pPr>
                        <w:pStyle w:val="Heading1"/>
                        <w:spacing w:before="0"/>
                        <w:jc w:val="center"/>
                        <w:rPr>
                          <w:rFonts w:ascii="Times New Roman" w:hAnsi="Times New Roman" w:cs="Times New Roman"/>
                          <w:i/>
                          <w:color w:val="000000" w:themeColor="text1"/>
                          <w:sz w:val="24"/>
                          <w:szCs w:val="24"/>
                        </w:rPr>
                      </w:pPr>
                      <w:r w:rsidRPr="00F330DE">
                        <w:rPr>
                          <w:rFonts w:ascii="Times New Roman" w:hAnsi="Times New Roman" w:cs="Times New Roman"/>
                          <w:i/>
                          <w:color w:val="000000" w:themeColor="text1"/>
                          <w:sz w:val="24"/>
                          <w:szCs w:val="24"/>
                        </w:rPr>
                        <w:t>Catalog Year: 202</w:t>
                      </w:r>
                      <w:r w:rsidR="009719D4">
                        <w:rPr>
                          <w:rFonts w:ascii="Times New Roman" w:hAnsi="Times New Roman" w:cs="Times New Roman"/>
                          <w:i/>
                          <w:color w:val="000000" w:themeColor="text1"/>
                          <w:sz w:val="24"/>
                          <w:szCs w:val="24"/>
                        </w:rPr>
                        <w:t>2</w:t>
                      </w:r>
                      <w:r w:rsidR="000D76C7">
                        <w:rPr>
                          <w:rFonts w:ascii="Times New Roman" w:hAnsi="Times New Roman" w:cs="Times New Roman"/>
                          <w:i/>
                          <w:color w:val="000000" w:themeColor="text1"/>
                          <w:sz w:val="24"/>
                          <w:szCs w:val="24"/>
                        </w:rPr>
                        <w:t>-202</w:t>
                      </w:r>
                      <w:r w:rsidR="009719D4">
                        <w:rPr>
                          <w:rFonts w:ascii="Times New Roman" w:hAnsi="Times New Roman" w:cs="Times New Roman"/>
                          <w:i/>
                          <w:color w:val="000000" w:themeColor="text1"/>
                          <w:sz w:val="24"/>
                          <w:szCs w:val="24"/>
                        </w:rPr>
                        <w:t>3</w:t>
                      </w:r>
                    </w:p>
                    <w:p w14:paraId="7B652F1F" w14:textId="77777777" w:rsidR="00F330DE" w:rsidRPr="00F330DE" w:rsidRDefault="00F330DE" w:rsidP="00F330DE">
                      <w:pPr>
                        <w:pStyle w:val="Heading1"/>
                        <w:spacing w:before="0"/>
                        <w:jc w:val="center"/>
                        <w:rPr>
                          <w:rFonts w:ascii="Times New Roman" w:hAnsi="Times New Roman" w:cs="Times New Roman"/>
                          <w:color w:val="000000" w:themeColor="text1"/>
                          <w:sz w:val="24"/>
                          <w:szCs w:val="24"/>
                        </w:rPr>
                      </w:pPr>
                      <w:r w:rsidRPr="00F330DE">
                        <w:rPr>
                          <w:rFonts w:ascii="Times New Roman" w:hAnsi="Times New Roman" w:cs="Times New Roman"/>
                          <w:color w:val="000000" w:themeColor="text1"/>
                          <w:sz w:val="24"/>
                          <w:szCs w:val="24"/>
                        </w:rPr>
                        <w:t>BFA in NEW MEDIA</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171F07">
        <w:trPr>
          <w:tblHeader/>
        </w:trPr>
        <w:tc>
          <w:tcPr>
            <w:tcW w:w="8064" w:type="dxa"/>
            <w:tcBorders>
              <w:top w:val="single" w:sz="12" w:space="0" w:color="auto"/>
              <w:left w:val="single" w:sz="4" w:space="0" w:color="auto"/>
              <w:bottom w:val="single" w:sz="4" w:space="0" w:color="auto"/>
            </w:tcBorders>
          </w:tcPr>
          <w:p w14:paraId="65417662" w14:textId="226A61EC"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B065D5" w:rsidRDefault="002D5733" w:rsidP="00F330DE">
            <w:pPr>
              <w:pStyle w:val="Heading2"/>
              <w:spacing w:before="0"/>
              <w:outlineLvl w:val="1"/>
              <w:rPr>
                <w:rFonts w:ascii="Times New Roman" w:hAnsi="Times New Roman" w:cs="Times New Roman"/>
                <w:b/>
                <w:color w:val="FFFFFF" w:themeColor="background1"/>
                <w:sz w:val="24"/>
                <w:szCs w:val="24"/>
              </w:rPr>
            </w:pPr>
            <w:r w:rsidRPr="00B065D5">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52950CA2" w:rsidR="002D5733" w:rsidRDefault="002657AB"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2061078340"/>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F330DE">
              <w:rPr>
                <w:rFonts w:ascii="Times New Roman" w:eastAsia="Arial Unicode MS" w:hAnsi="Times New Roman" w:cs="Times New Roman"/>
                <w:sz w:val="24"/>
              </w:rPr>
              <w:t>.</w:t>
            </w:r>
          </w:p>
          <w:p w14:paraId="7E9FA656" w14:textId="67E5F212" w:rsidR="002D5733" w:rsidRDefault="002657AB"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57466060"/>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19A2E83D" w:rsidR="0009370F" w:rsidRDefault="002657AB"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57558333"/>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B065D5" w:rsidRDefault="00F765DD" w:rsidP="00F330DE">
            <w:pPr>
              <w:pStyle w:val="Heading2"/>
              <w:outlineLvl w:val="1"/>
              <w:rPr>
                <w:rFonts w:ascii="Times New Roman" w:hAnsi="Times New Roman" w:cs="Times New Roman"/>
                <w:b/>
                <w:color w:val="FFFFFF" w:themeColor="background1"/>
                <w:sz w:val="24"/>
                <w:szCs w:val="24"/>
              </w:rPr>
            </w:pPr>
            <w:r w:rsidRPr="00B065D5">
              <w:rPr>
                <w:rFonts w:ascii="Times New Roman" w:hAnsi="Times New Roman" w:cs="Times New Roman"/>
                <w:b/>
                <w:color w:val="FFFFFF" w:themeColor="background1"/>
                <w:sz w:val="24"/>
                <w:szCs w:val="24"/>
              </w:rPr>
              <w:t>BACCALAUREATE EXPERIENCE REQUIREMENTS</w:t>
            </w:r>
          </w:p>
          <w:p w14:paraId="0FB5479C" w14:textId="77777777" w:rsidR="001325B5" w:rsidRPr="00F330DE" w:rsidRDefault="001325B5" w:rsidP="00F330DE">
            <w:pPr>
              <w:pStyle w:val="Heading2"/>
              <w:outlineLvl w:val="1"/>
              <w:rPr>
                <w:rFonts w:ascii="Times New Roman" w:hAnsi="Times New Roman" w:cs="Times New Roman"/>
                <w:b/>
                <w:i/>
                <w:sz w:val="21"/>
                <w:szCs w:val="21"/>
              </w:rPr>
            </w:pPr>
            <w:r w:rsidRPr="00F330DE">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F330DE">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171F07">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171F07">
            <w:pPr>
              <w:pStyle w:val="DegreePlan"/>
            </w:pPr>
            <w:r>
              <w:t xml:space="preserve">Humanities – HFA </w:t>
            </w:r>
            <w:r w:rsidR="00F765DD" w:rsidRPr="00AA13BA">
              <w:t>(11 Credits)</w:t>
            </w:r>
          </w:p>
        </w:tc>
      </w:tr>
      <w:tr w:rsidR="0033636B" w:rsidRPr="00601311" w14:paraId="1BB26698"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506111CB" w14:textId="77777777"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496FB2">
              <w:rPr>
                <w:rFonts w:ascii="Times New Roman" w:hAnsi="Times New Roman" w:cs="Times New Roman"/>
                <w:i/>
                <w:sz w:val="20"/>
              </w:rPr>
              <w:t>E</w:t>
            </w:r>
            <w:r w:rsidR="00496FB2"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171F07">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2E78B827" w14:textId="77777777" w:rsidTr="00171F07">
        <w:trPr>
          <w:tblHeader/>
        </w:trPr>
        <w:tc>
          <w:tcPr>
            <w:tcW w:w="8067"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3430AF">
        <w:tc>
          <w:tcPr>
            <w:tcW w:w="10949" w:type="dxa"/>
            <w:gridSpan w:val="3"/>
            <w:shd w:val="clear" w:color="auto" w:fill="D9D9D9" w:themeFill="background1" w:themeFillShade="D9"/>
          </w:tcPr>
          <w:p w14:paraId="30DDB96F" w14:textId="77777777" w:rsidR="00AA13BA" w:rsidRDefault="00785C5B" w:rsidP="00171F07">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3430AF">
        <w:trPr>
          <w:trHeight w:val="240"/>
        </w:trPr>
        <w:tc>
          <w:tcPr>
            <w:tcW w:w="8067"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1"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3430AF">
        <w:trPr>
          <w:trHeight w:val="240"/>
        </w:trPr>
        <w:tc>
          <w:tcPr>
            <w:tcW w:w="8067" w:type="dxa"/>
            <w:vMerge/>
          </w:tcPr>
          <w:p w14:paraId="769D0D3C" w14:textId="77777777" w:rsidR="005E0FB4" w:rsidRDefault="005E0FB4" w:rsidP="00785C5B">
            <w:pPr>
              <w:rPr>
                <w:rFonts w:ascii="Times New Roman" w:hAnsi="Times New Roman" w:cs="Times New Roman"/>
                <w:i/>
                <w:sz w:val="20"/>
              </w:rPr>
            </w:pPr>
          </w:p>
        </w:tc>
        <w:tc>
          <w:tcPr>
            <w:tcW w:w="1441"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1"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3430AF">
        <w:trPr>
          <w:trHeight w:val="240"/>
        </w:trPr>
        <w:tc>
          <w:tcPr>
            <w:tcW w:w="8067" w:type="dxa"/>
            <w:vMerge/>
          </w:tcPr>
          <w:p w14:paraId="7196D064" w14:textId="77777777" w:rsidR="005E0FB4" w:rsidRDefault="005E0FB4" w:rsidP="00785C5B">
            <w:pPr>
              <w:rPr>
                <w:rFonts w:ascii="Times New Roman" w:hAnsi="Times New Roman" w:cs="Times New Roman"/>
                <w:i/>
                <w:sz w:val="20"/>
              </w:rPr>
            </w:pPr>
          </w:p>
        </w:tc>
        <w:tc>
          <w:tcPr>
            <w:tcW w:w="1441"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1"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3430AF">
        <w:tc>
          <w:tcPr>
            <w:tcW w:w="10949" w:type="dxa"/>
            <w:gridSpan w:val="3"/>
            <w:shd w:val="clear" w:color="auto" w:fill="D9D9D9" w:themeFill="background1" w:themeFillShade="D9"/>
          </w:tcPr>
          <w:p w14:paraId="2456EE67" w14:textId="77777777" w:rsidR="00AA13BA" w:rsidRDefault="00785C5B" w:rsidP="00171F07">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3430AF">
        <w:tc>
          <w:tcPr>
            <w:tcW w:w="8067"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6BD18F9B" w14:textId="77777777" w:rsidR="00785C5B" w:rsidRPr="00601311" w:rsidRDefault="00785C5B">
            <w:pPr>
              <w:rPr>
                <w:rFonts w:ascii="Times New Roman" w:hAnsi="Times New Roman" w:cs="Times New Roman"/>
                <w:sz w:val="24"/>
              </w:rPr>
            </w:pPr>
          </w:p>
        </w:tc>
        <w:tc>
          <w:tcPr>
            <w:tcW w:w="1441"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3430AF">
        <w:tc>
          <w:tcPr>
            <w:tcW w:w="8067"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0F3CABC7" w14:textId="77777777" w:rsidR="00785C5B" w:rsidRPr="00601311" w:rsidRDefault="00785C5B">
            <w:pPr>
              <w:rPr>
                <w:rFonts w:ascii="Times New Roman" w:hAnsi="Times New Roman" w:cs="Times New Roman"/>
                <w:sz w:val="24"/>
              </w:rPr>
            </w:pPr>
          </w:p>
        </w:tc>
        <w:tc>
          <w:tcPr>
            <w:tcW w:w="1441"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3430AF">
        <w:tc>
          <w:tcPr>
            <w:tcW w:w="8067"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1"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3430AF">
        <w:tc>
          <w:tcPr>
            <w:tcW w:w="10949" w:type="dxa"/>
            <w:gridSpan w:val="3"/>
            <w:shd w:val="clear" w:color="auto" w:fill="D9D9D9" w:themeFill="background1" w:themeFillShade="D9"/>
          </w:tcPr>
          <w:p w14:paraId="56B11BEE" w14:textId="77777777" w:rsidR="00AA13BA" w:rsidRDefault="00AA13BA" w:rsidP="00171F07">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3430AF">
        <w:tc>
          <w:tcPr>
            <w:tcW w:w="8067"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1"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3430AF">
        <w:tc>
          <w:tcPr>
            <w:tcW w:w="8067" w:type="dxa"/>
            <w:vMerge/>
          </w:tcPr>
          <w:p w14:paraId="664355AD" w14:textId="77777777" w:rsidR="006B4EAF" w:rsidRPr="00601311" w:rsidRDefault="006B4EAF">
            <w:pPr>
              <w:rPr>
                <w:rFonts w:ascii="Times New Roman" w:hAnsi="Times New Roman" w:cs="Times New Roman"/>
                <w:sz w:val="24"/>
              </w:rPr>
            </w:pPr>
          </w:p>
        </w:tc>
        <w:tc>
          <w:tcPr>
            <w:tcW w:w="1441"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1"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3430AF">
        <w:tc>
          <w:tcPr>
            <w:tcW w:w="8067"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1"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1" w:type="dxa"/>
          </w:tcPr>
          <w:p w14:paraId="6E1831B3" w14:textId="77777777" w:rsidR="006B4EAF" w:rsidRPr="00601311" w:rsidRDefault="006B4EAF">
            <w:pPr>
              <w:rPr>
                <w:rFonts w:ascii="Times New Roman" w:hAnsi="Times New Roman" w:cs="Times New Roman"/>
                <w:sz w:val="24"/>
              </w:rPr>
            </w:pPr>
          </w:p>
        </w:tc>
      </w:tr>
      <w:tr w:rsidR="00AA13BA" w:rsidRPr="00F765DD" w14:paraId="15737EDC" w14:textId="77777777" w:rsidTr="003430AF">
        <w:tc>
          <w:tcPr>
            <w:tcW w:w="10949" w:type="dxa"/>
            <w:gridSpan w:val="3"/>
            <w:tcBorders>
              <w:bottom w:val="nil"/>
            </w:tcBorders>
            <w:shd w:val="clear" w:color="auto" w:fill="0D0D0D" w:themeFill="text1" w:themeFillTint="F2"/>
          </w:tcPr>
          <w:p w14:paraId="04D52F24" w14:textId="1CC8BF99" w:rsidR="00AA13BA" w:rsidRPr="00171F07" w:rsidRDefault="00AA13BA" w:rsidP="00171F07">
            <w:pPr>
              <w:pStyle w:val="Heading2"/>
              <w:spacing w:before="0"/>
              <w:outlineLvl w:val="1"/>
              <w:rPr>
                <w:rFonts w:ascii="Times New Roman" w:hAnsi="Times New Roman" w:cs="Times New Roman"/>
                <w:b/>
                <w:color w:val="FFFFFF" w:themeColor="background1"/>
                <w:sz w:val="24"/>
                <w:szCs w:val="24"/>
              </w:rPr>
            </w:pPr>
            <w:r w:rsidRPr="00171F07">
              <w:rPr>
                <w:rFonts w:ascii="Times New Roman" w:hAnsi="Times New Roman" w:cs="Times New Roman"/>
                <w:b/>
                <w:color w:val="FFFFFF" w:themeColor="background1"/>
                <w:sz w:val="24"/>
                <w:szCs w:val="24"/>
              </w:rPr>
              <w:t>MAJOR REQUIREMENTS</w:t>
            </w:r>
            <w:r w:rsidR="00E37A1A" w:rsidRPr="00171F07">
              <w:rPr>
                <w:rFonts w:ascii="Times New Roman" w:hAnsi="Times New Roman" w:cs="Times New Roman"/>
                <w:b/>
                <w:color w:val="FFFFFF" w:themeColor="background1"/>
                <w:sz w:val="24"/>
                <w:szCs w:val="24"/>
              </w:rPr>
              <w:t xml:space="preserve"> (</w:t>
            </w:r>
            <w:r w:rsidR="001E13DF">
              <w:rPr>
                <w:rFonts w:ascii="Times New Roman" w:hAnsi="Times New Roman" w:cs="Times New Roman"/>
                <w:b/>
                <w:color w:val="FFFFFF" w:themeColor="background1"/>
                <w:sz w:val="24"/>
                <w:szCs w:val="24"/>
              </w:rPr>
              <w:t>78</w:t>
            </w:r>
            <w:r w:rsidR="0006739C" w:rsidRPr="00171F07">
              <w:rPr>
                <w:rFonts w:ascii="Times New Roman" w:hAnsi="Times New Roman" w:cs="Times New Roman"/>
                <w:b/>
                <w:color w:val="FFFFFF" w:themeColor="background1"/>
                <w:sz w:val="24"/>
                <w:szCs w:val="24"/>
              </w:rPr>
              <w:t xml:space="preserve"> Credits)</w:t>
            </w:r>
          </w:p>
        </w:tc>
      </w:tr>
      <w:tr w:rsidR="008D1FC2" w:rsidRPr="008D1FC2" w14:paraId="1BCB10DA" w14:textId="77777777" w:rsidTr="008D1FC2">
        <w:tc>
          <w:tcPr>
            <w:tcW w:w="10949" w:type="dxa"/>
            <w:gridSpan w:val="3"/>
            <w:tcBorders>
              <w:bottom w:val="nil"/>
            </w:tcBorders>
            <w:shd w:val="clear" w:color="auto" w:fill="D9D9D9" w:themeFill="background1" w:themeFillShade="D9"/>
          </w:tcPr>
          <w:p w14:paraId="08950A3D" w14:textId="77777777" w:rsidR="008D1FC2" w:rsidRPr="008D1FC2" w:rsidRDefault="005B2C3E" w:rsidP="00171F07">
            <w:pPr>
              <w:pStyle w:val="DegreePlan"/>
            </w:pPr>
            <w:r>
              <w:t>Foundation</w:t>
            </w:r>
            <w:r w:rsidR="00687400">
              <w:t xml:space="preserve"> Courses (</w:t>
            </w:r>
            <w:r w:rsidR="00D73532">
              <w:t>20</w:t>
            </w:r>
            <w:r w:rsidR="008D1FC2">
              <w:t xml:space="preserve"> Credits)</w:t>
            </w:r>
          </w:p>
        </w:tc>
      </w:tr>
      <w:tr w:rsidR="0006739C" w:rsidRPr="00AA13BA" w14:paraId="121106E4" w14:textId="77777777" w:rsidTr="003430AF">
        <w:tc>
          <w:tcPr>
            <w:tcW w:w="8067" w:type="dxa"/>
          </w:tcPr>
          <w:p w14:paraId="78F284D6" w14:textId="77777777" w:rsidR="00605438" w:rsidRDefault="00D73532" w:rsidP="00F74B59">
            <w:pPr>
              <w:rPr>
                <w:rFonts w:ascii="Times New Roman" w:hAnsi="Times New Roman" w:cs="Times New Roman"/>
                <w:sz w:val="24"/>
              </w:rPr>
            </w:pPr>
            <w:r>
              <w:rPr>
                <w:rFonts w:ascii="Times New Roman" w:hAnsi="Times New Roman" w:cs="Times New Roman"/>
                <w:sz w:val="24"/>
              </w:rPr>
              <w:t>FMX 210 (4cr) – Digital Media</w:t>
            </w:r>
          </w:p>
          <w:p w14:paraId="54E11D2A" w14:textId="77777777" w:rsidR="00D73532" w:rsidRDefault="00D73532" w:rsidP="00F74B59">
            <w:pPr>
              <w:rPr>
                <w:rFonts w:ascii="Times New Roman" w:hAnsi="Times New Roman" w:cs="Times New Roman"/>
                <w:sz w:val="24"/>
              </w:rPr>
            </w:pPr>
          </w:p>
        </w:tc>
        <w:tc>
          <w:tcPr>
            <w:tcW w:w="1441" w:type="dxa"/>
          </w:tcPr>
          <w:p w14:paraId="31126E5D" w14:textId="77777777" w:rsidR="0006739C" w:rsidRPr="00AA13BA" w:rsidRDefault="0006739C" w:rsidP="00F74B59">
            <w:pPr>
              <w:rPr>
                <w:rFonts w:ascii="Times New Roman" w:hAnsi="Times New Roman" w:cs="Times New Roman"/>
                <w:b/>
                <w:sz w:val="24"/>
              </w:rPr>
            </w:pPr>
          </w:p>
        </w:tc>
        <w:tc>
          <w:tcPr>
            <w:tcW w:w="1441" w:type="dxa"/>
          </w:tcPr>
          <w:p w14:paraId="2DE403A5" w14:textId="77777777" w:rsidR="0006739C" w:rsidRPr="00AA13BA" w:rsidRDefault="0006739C" w:rsidP="00F74B59">
            <w:pPr>
              <w:rPr>
                <w:rFonts w:ascii="Times New Roman" w:hAnsi="Times New Roman" w:cs="Times New Roman"/>
                <w:b/>
                <w:sz w:val="24"/>
              </w:rPr>
            </w:pPr>
          </w:p>
        </w:tc>
      </w:tr>
      <w:tr w:rsidR="005D2AD2" w:rsidRPr="00601311" w14:paraId="4D250B17" w14:textId="77777777" w:rsidTr="00036141">
        <w:tc>
          <w:tcPr>
            <w:tcW w:w="8067" w:type="dxa"/>
          </w:tcPr>
          <w:p w14:paraId="3B06BB4F" w14:textId="7E00D94F" w:rsidR="005D2AD2" w:rsidRDefault="00D73532" w:rsidP="00036141">
            <w:pPr>
              <w:rPr>
                <w:rFonts w:ascii="Times New Roman" w:hAnsi="Times New Roman" w:cs="Times New Roman"/>
                <w:sz w:val="24"/>
              </w:rPr>
            </w:pPr>
            <w:r>
              <w:rPr>
                <w:rFonts w:ascii="Times New Roman" w:hAnsi="Times New Roman" w:cs="Times New Roman"/>
                <w:sz w:val="24"/>
              </w:rPr>
              <w:t>FMX 241 (4cr) – Sound, Image and Motion</w:t>
            </w:r>
          </w:p>
          <w:p w14:paraId="62431CDC" w14:textId="77777777" w:rsidR="00D73532" w:rsidRDefault="00D73532" w:rsidP="00036141">
            <w:pPr>
              <w:rPr>
                <w:rFonts w:ascii="Times New Roman" w:hAnsi="Times New Roman" w:cs="Times New Roman"/>
                <w:sz w:val="24"/>
              </w:rPr>
            </w:pPr>
          </w:p>
        </w:tc>
        <w:tc>
          <w:tcPr>
            <w:tcW w:w="1441" w:type="dxa"/>
          </w:tcPr>
          <w:p w14:paraId="49E398E2" w14:textId="77777777" w:rsidR="005D2AD2" w:rsidRPr="00601311" w:rsidRDefault="005D2AD2" w:rsidP="00036141">
            <w:pPr>
              <w:rPr>
                <w:rFonts w:ascii="Times New Roman" w:hAnsi="Times New Roman" w:cs="Times New Roman"/>
                <w:sz w:val="24"/>
              </w:rPr>
            </w:pPr>
          </w:p>
        </w:tc>
        <w:tc>
          <w:tcPr>
            <w:tcW w:w="1441" w:type="dxa"/>
          </w:tcPr>
          <w:p w14:paraId="16287F21" w14:textId="77777777" w:rsidR="005D2AD2" w:rsidRPr="00601311" w:rsidRDefault="005D2AD2" w:rsidP="00036141">
            <w:pPr>
              <w:rPr>
                <w:rFonts w:ascii="Times New Roman" w:hAnsi="Times New Roman" w:cs="Times New Roman"/>
                <w:sz w:val="24"/>
              </w:rPr>
            </w:pPr>
          </w:p>
        </w:tc>
      </w:tr>
      <w:tr w:rsidR="00A75D3A" w:rsidRPr="00601311" w14:paraId="48C3632C" w14:textId="77777777" w:rsidTr="003430AF">
        <w:tc>
          <w:tcPr>
            <w:tcW w:w="8067" w:type="dxa"/>
          </w:tcPr>
          <w:p w14:paraId="7885071E" w14:textId="08D0FDFA" w:rsidR="00D73532" w:rsidRDefault="009D0B00" w:rsidP="009D0B00">
            <w:pPr>
              <w:rPr>
                <w:rFonts w:ascii="Times New Roman" w:hAnsi="Times New Roman" w:cs="Times New Roman"/>
                <w:sz w:val="24"/>
              </w:rPr>
            </w:pPr>
            <w:r>
              <w:rPr>
                <w:rFonts w:ascii="Times New Roman" w:hAnsi="Times New Roman" w:cs="Times New Roman"/>
                <w:sz w:val="24"/>
              </w:rPr>
              <w:t>CSC 101 (4cr) – The Science of Computing I</w:t>
            </w:r>
            <w:r w:rsidR="000B7696">
              <w:rPr>
                <w:rFonts w:ascii="Times New Roman" w:hAnsi="Times New Roman" w:cs="Times New Roman"/>
                <w:sz w:val="24"/>
              </w:rPr>
              <w:t xml:space="preserve"> (1)</w:t>
            </w:r>
          </w:p>
          <w:p w14:paraId="5BE93A62" w14:textId="237FCA6A" w:rsidR="009D0B00" w:rsidRDefault="009D0B00" w:rsidP="009D0B00">
            <w:pPr>
              <w:rPr>
                <w:rFonts w:ascii="Times New Roman" w:hAnsi="Times New Roman" w:cs="Times New Roman"/>
                <w:sz w:val="24"/>
              </w:rPr>
            </w:pPr>
          </w:p>
        </w:tc>
        <w:tc>
          <w:tcPr>
            <w:tcW w:w="1441" w:type="dxa"/>
          </w:tcPr>
          <w:p w14:paraId="384BA73E" w14:textId="77777777" w:rsidR="00A75D3A" w:rsidRPr="00601311" w:rsidRDefault="00A75D3A" w:rsidP="00F74B59">
            <w:pPr>
              <w:rPr>
                <w:rFonts w:ascii="Times New Roman" w:hAnsi="Times New Roman" w:cs="Times New Roman"/>
                <w:sz w:val="24"/>
              </w:rPr>
            </w:pPr>
          </w:p>
        </w:tc>
        <w:tc>
          <w:tcPr>
            <w:tcW w:w="1441" w:type="dxa"/>
          </w:tcPr>
          <w:p w14:paraId="34B3F2EB" w14:textId="77777777" w:rsidR="00A75D3A" w:rsidRPr="00601311" w:rsidRDefault="00A75D3A" w:rsidP="00F74B59">
            <w:pPr>
              <w:rPr>
                <w:rFonts w:ascii="Times New Roman" w:hAnsi="Times New Roman" w:cs="Times New Roman"/>
                <w:sz w:val="24"/>
              </w:rPr>
            </w:pPr>
          </w:p>
        </w:tc>
      </w:tr>
      <w:tr w:rsidR="00687400" w:rsidRPr="00601311" w14:paraId="12B39D4B" w14:textId="77777777" w:rsidTr="00DF65F4">
        <w:tc>
          <w:tcPr>
            <w:tcW w:w="8067" w:type="dxa"/>
          </w:tcPr>
          <w:p w14:paraId="718AF5A7" w14:textId="5EBD92E8" w:rsidR="00D73532" w:rsidRDefault="009D0B00" w:rsidP="009D0B00">
            <w:pPr>
              <w:rPr>
                <w:rFonts w:ascii="Times New Roman" w:hAnsi="Times New Roman" w:cs="Times New Roman"/>
                <w:sz w:val="24"/>
              </w:rPr>
            </w:pPr>
            <w:r>
              <w:rPr>
                <w:rFonts w:ascii="Times New Roman" w:hAnsi="Times New Roman" w:cs="Times New Roman"/>
                <w:sz w:val="24"/>
              </w:rPr>
              <w:t>CSC 102 (4cr) – The Science of Computing II</w:t>
            </w:r>
            <w:r w:rsidR="000B7696">
              <w:rPr>
                <w:rFonts w:ascii="Times New Roman" w:hAnsi="Times New Roman" w:cs="Times New Roman"/>
                <w:sz w:val="24"/>
              </w:rPr>
              <w:t xml:space="preserve"> (2)</w:t>
            </w:r>
          </w:p>
          <w:p w14:paraId="7D34F5C7" w14:textId="068352B0" w:rsidR="009D0B00" w:rsidRPr="009D0B00" w:rsidRDefault="009D0B00" w:rsidP="009D0B00">
            <w:pPr>
              <w:ind w:left="790"/>
              <w:rPr>
                <w:rFonts w:ascii="Times New Roman" w:hAnsi="Times New Roman" w:cs="Times New Roman"/>
                <w:i/>
                <w:sz w:val="24"/>
              </w:rPr>
            </w:pPr>
            <w:r>
              <w:rPr>
                <w:rFonts w:ascii="Times New Roman" w:hAnsi="Times New Roman" w:cs="Times New Roman"/>
                <w:b/>
                <w:i/>
                <w:sz w:val="20"/>
              </w:rPr>
              <w:t xml:space="preserve">Pre-Req: </w:t>
            </w:r>
            <w:r>
              <w:rPr>
                <w:rFonts w:ascii="Times New Roman" w:hAnsi="Times New Roman" w:cs="Times New Roman"/>
                <w:i/>
                <w:sz w:val="20"/>
              </w:rPr>
              <w:t xml:space="preserve"> CSC 101</w:t>
            </w:r>
          </w:p>
        </w:tc>
        <w:tc>
          <w:tcPr>
            <w:tcW w:w="1441" w:type="dxa"/>
          </w:tcPr>
          <w:p w14:paraId="0B4020A7" w14:textId="7877D0BD" w:rsidR="00687400" w:rsidRPr="00601311" w:rsidRDefault="00687400" w:rsidP="00687400">
            <w:pPr>
              <w:rPr>
                <w:rFonts w:ascii="Times New Roman" w:hAnsi="Times New Roman" w:cs="Times New Roman"/>
                <w:sz w:val="24"/>
              </w:rPr>
            </w:pPr>
          </w:p>
        </w:tc>
        <w:tc>
          <w:tcPr>
            <w:tcW w:w="1441" w:type="dxa"/>
          </w:tcPr>
          <w:p w14:paraId="1D7B270A" w14:textId="77777777" w:rsidR="00687400" w:rsidRPr="00601311" w:rsidRDefault="00687400" w:rsidP="00687400">
            <w:pPr>
              <w:rPr>
                <w:rFonts w:ascii="Times New Roman" w:hAnsi="Times New Roman" w:cs="Times New Roman"/>
                <w:sz w:val="24"/>
              </w:rPr>
            </w:pPr>
          </w:p>
        </w:tc>
      </w:tr>
      <w:tr w:rsidR="004947C9" w:rsidRPr="00601311" w14:paraId="46C3C749" w14:textId="77777777" w:rsidTr="00F205E7">
        <w:tc>
          <w:tcPr>
            <w:tcW w:w="8067" w:type="dxa"/>
          </w:tcPr>
          <w:p w14:paraId="5ED0AD12" w14:textId="37C3494D" w:rsidR="009D0B00" w:rsidRDefault="009D0B00" w:rsidP="009D0B00">
            <w:pPr>
              <w:rPr>
                <w:rFonts w:ascii="Times New Roman" w:hAnsi="Times New Roman" w:cs="Times New Roman"/>
                <w:sz w:val="24"/>
              </w:rPr>
            </w:pPr>
            <w:r>
              <w:rPr>
                <w:rFonts w:ascii="Times New Roman" w:hAnsi="Times New Roman" w:cs="Times New Roman"/>
                <w:sz w:val="24"/>
              </w:rPr>
              <w:t>MUS 108 (4cr) – Recording and Electronic M</w:t>
            </w:r>
            <w:r w:rsidR="005033F5">
              <w:rPr>
                <w:rFonts w:ascii="Times New Roman" w:hAnsi="Times New Roman" w:cs="Times New Roman"/>
                <w:sz w:val="24"/>
              </w:rPr>
              <w:t>edia</w:t>
            </w:r>
            <w:r>
              <w:rPr>
                <w:rFonts w:ascii="Times New Roman" w:hAnsi="Times New Roman" w:cs="Times New Roman"/>
                <w:sz w:val="24"/>
              </w:rPr>
              <w:t xml:space="preserve"> I</w:t>
            </w:r>
            <w:r w:rsidR="000B7696">
              <w:rPr>
                <w:rFonts w:ascii="Times New Roman" w:hAnsi="Times New Roman" w:cs="Times New Roman"/>
                <w:sz w:val="24"/>
              </w:rPr>
              <w:t xml:space="preserve"> (1)</w:t>
            </w:r>
            <w:r>
              <w:rPr>
                <w:rFonts w:ascii="Times New Roman" w:hAnsi="Times New Roman" w:cs="Times New Roman"/>
                <w:sz w:val="24"/>
              </w:rPr>
              <w:t xml:space="preserve"> </w:t>
            </w:r>
          </w:p>
          <w:p w14:paraId="4F904CB7" w14:textId="068C62C2" w:rsidR="009D0B00" w:rsidRDefault="009D0B00" w:rsidP="00F205E7">
            <w:pPr>
              <w:rPr>
                <w:rFonts w:ascii="Times New Roman" w:hAnsi="Times New Roman" w:cs="Times New Roman"/>
                <w:sz w:val="24"/>
              </w:rPr>
            </w:pPr>
          </w:p>
        </w:tc>
        <w:tc>
          <w:tcPr>
            <w:tcW w:w="1441" w:type="dxa"/>
          </w:tcPr>
          <w:p w14:paraId="06971CD3" w14:textId="77777777" w:rsidR="004947C9" w:rsidRPr="00601311" w:rsidRDefault="004947C9" w:rsidP="00F205E7">
            <w:pPr>
              <w:rPr>
                <w:rFonts w:ascii="Times New Roman" w:hAnsi="Times New Roman" w:cs="Times New Roman"/>
                <w:sz w:val="24"/>
              </w:rPr>
            </w:pPr>
          </w:p>
        </w:tc>
        <w:tc>
          <w:tcPr>
            <w:tcW w:w="1441" w:type="dxa"/>
          </w:tcPr>
          <w:p w14:paraId="2A1F701D" w14:textId="77777777" w:rsidR="004947C9" w:rsidRPr="00601311" w:rsidRDefault="004947C9" w:rsidP="00F205E7">
            <w:pPr>
              <w:rPr>
                <w:rFonts w:ascii="Times New Roman" w:hAnsi="Times New Roman" w:cs="Times New Roman"/>
                <w:sz w:val="24"/>
              </w:rPr>
            </w:pPr>
          </w:p>
        </w:tc>
      </w:tr>
      <w:tr w:rsidR="00193C8B" w:rsidRPr="00601311" w14:paraId="4E2F6D55" w14:textId="77777777" w:rsidTr="00081F2A">
        <w:tc>
          <w:tcPr>
            <w:tcW w:w="8067" w:type="dxa"/>
            <w:shd w:val="clear" w:color="auto" w:fill="D9D9D9" w:themeFill="background1" w:themeFillShade="D9"/>
          </w:tcPr>
          <w:p w14:paraId="05375F4F" w14:textId="77777777" w:rsidR="00193C8B" w:rsidRPr="00D76F9D" w:rsidRDefault="00193C8B" w:rsidP="00296044">
            <w:pPr>
              <w:pStyle w:val="DegreePlan"/>
            </w:pPr>
            <w:r w:rsidRPr="00D76F9D">
              <w:t>Seminar, Review &amp; Thesis (6 Credits)</w:t>
            </w:r>
          </w:p>
        </w:tc>
        <w:tc>
          <w:tcPr>
            <w:tcW w:w="1441" w:type="dxa"/>
            <w:shd w:val="clear" w:color="auto" w:fill="D9D9D9" w:themeFill="background1" w:themeFillShade="D9"/>
          </w:tcPr>
          <w:p w14:paraId="38500DC6" w14:textId="77777777" w:rsidR="00193C8B" w:rsidRPr="00D76F9D" w:rsidRDefault="00193C8B" w:rsidP="00081F2A">
            <w:pPr>
              <w:rPr>
                <w:rFonts w:ascii="Times New Roman" w:hAnsi="Times New Roman" w:cs="Times New Roman"/>
                <w:sz w:val="24"/>
              </w:rPr>
            </w:pPr>
          </w:p>
        </w:tc>
        <w:tc>
          <w:tcPr>
            <w:tcW w:w="1441" w:type="dxa"/>
            <w:shd w:val="clear" w:color="auto" w:fill="D9D9D9" w:themeFill="background1" w:themeFillShade="D9"/>
          </w:tcPr>
          <w:p w14:paraId="722D47FB" w14:textId="77777777" w:rsidR="00193C8B" w:rsidRPr="00D76F9D" w:rsidRDefault="00193C8B" w:rsidP="00081F2A">
            <w:pPr>
              <w:rPr>
                <w:rFonts w:ascii="Times New Roman" w:hAnsi="Times New Roman" w:cs="Times New Roman"/>
                <w:sz w:val="24"/>
              </w:rPr>
            </w:pPr>
          </w:p>
        </w:tc>
      </w:tr>
      <w:tr w:rsidR="00193C8B" w:rsidRPr="00601311" w14:paraId="573343B8" w14:textId="77777777" w:rsidTr="00081F2A">
        <w:tc>
          <w:tcPr>
            <w:tcW w:w="8067" w:type="dxa"/>
          </w:tcPr>
          <w:p w14:paraId="0C82272E" w14:textId="77777777" w:rsidR="00193C8B" w:rsidRPr="00E205F6" w:rsidRDefault="00193C8B" w:rsidP="00081F2A">
            <w:pPr>
              <w:rPr>
                <w:rFonts w:ascii="Times New Roman" w:hAnsi="Times New Roman" w:cs="Times New Roman"/>
                <w:sz w:val="24"/>
              </w:rPr>
            </w:pPr>
            <w:r w:rsidRPr="00E205F6">
              <w:rPr>
                <w:rFonts w:ascii="Times New Roman" w:hAnsi="Times New Roman" w:cs="Times New Roman"/>
                <w:sz w:val="24"/>
              </w:rPr>
              <w:t>FMX 298 (2cr) – Professional Seminar</w:t>
            </w:r>
          </w:p>
          <w:p w14:paraId="7825C641" w14:textId="77777777" w:rsidR="00193C8B" w:rsidRPr="00E205F6" w:rsidRDefault="00193C8B" w:rsidP="00081F2A">
            <w:pPr>
              <w:ind w:left="700"/>
              <w:rPr>
                <w:rFonts w:ascii="Times New Roman" w:hAnsi="Times New Roman" w:cs="Times New Roman"/>
                <w:sz w:val="24"/>
              </w:rPr>
            </w:pPr>
            <w:r w:rsidRPr="00E205F6">
              <w:rPr>
                <w:rFonts w:ascii="Times New Roman" w:hAnsi="Times New Roman" w:cs="Times New Roman"/>
                <w:b/>
                <w:i/>
                <w:sz w:val="20"/>
              </w:rPr>
              <w:t xml:space="preserve">Pre-Req: </w:t>
            </w:r>
            <w:r w:rsidRPr="00E205F6">
              <w:rPr>
                <w:rFonts w:ascii="Times New Roman" w:hAnsi="Times New Roman" w:cs="Times New Roman"/>
                <w:i/>
                <w:sz w:val="20"/>
              </w:rPr>
              <w:t xml:space="preserve"> FMX 210 or FMX 241, and 44 or more earned credits, with at least one of the following: FMX 217, FMX 238, FMX 310, FMX 312, FMX 313, FMX 314, COM 339, or FMX 463; or consent of instructor</w:t>
            </w:r>
          </w:p>
        </w:tc>
        <w:tc>
          <w:tcPr>
            <w:tcW w:w="1441" w:type="dxa"/>
          </w:tcPr>
          <w:p w14:paraId="5C33B4CE" w14:textId="77777777" w:rsidR="00193C8B" w:rsidRPr="00D76F9D" w:rsidRDefault="00193C8B" w:rsidP="00081F2A">
            <w:pPr>
              <w:rPr>
                <w:rFonts w:ascii="Times New Roman" w:hAnsi="Times New Roman" w:cs="Times New Roman"/>
                <w:sz w:val="24"/>
              </w:rPr>
            </w:pPr>
          </w:p>
        </w:tc>
        <w:tc>
          <w:tcPr>
            <w:tcW w:w="1441" w:type="dxa"/>
          </w:tcPr>
          <w:p w14:paraId="46AC3327" w14:textId="77777777" w:rsidR="00193C8B" w:rsidRPr="00D76F9D" w:rsidRDefault="00193C8B" w:rsidP="00081F2A">
            <w:pPr>
              <w:rPr>
                <w:rFonts w:ascii="Times New Roman" w:hAnsi="Times New Roman" w:cs="Times New Roman"/>
                <w:sz w:val="24"/>
              </w:rPr>
            </w:pPr>
          </w:p>
        </w:tc>
      </w:tr>
      <w:tr w:rsidR="00193C8B" w:rsidRPr="00601311" w14:paraId="44CC4F58" w14:textId="77777777" w:rsidTr="00081F2A">
        <w:tc>
          <w:tcPr>
            <w:tcW w:w="8067" w:type="dxa"/>
          </w:tcPr>
          <w:p w14:paraId="64B9E0E7" w14:textId="77777777" w:rsidR="00193C8B" w:rsidRPr="00E205F6" w:rsidRDefault="00193C8B" w:rsidP="00081F2A">
            <w:pPr>
              <w:rPr>
                <w:rFonts w:ascii="Times New Roman" w:hAnsi="Times New Roman" w:cs="Times New Roman"/>
                <w:sz w:val="24"/>
              </w:rPr>
            </w:pPr>
            <w:r w:rsidRPr="00E205F6">
              <w:rPr>
                <w:rFonts w:ascii="Times New Roman" w:hAnsi="Times New Roman" w:cs="Times New Roman"/>
                <w:sz w:val="24"/>
              </w:rPr>
              <w:t>FMX 398 (0cr) – Junior Portfolio Review</w:t>
            </w:r>
          </w:p>
          <w:p w14:paraId="49F5EFCF" w14:textId="77777777" w:rsidR="00193C8B" w:rsidRPr="00E205F6" w:rsidRDefault="00193C8B" w:rsidP="00081F2A">
            <w:pPr>
              <w:ind w:left="720"/>
              <w:rPr>
                <w:rFonts w:ascii="Times New Roman" w:hAnsi="Times New Roman" w:cs="Times New Roman"/>
                <w:i/>
                <w:sz w:val="20"/>
              </w:rPr>
            </w:pPr>
            <w:r w:rsidRPr="00E205F6">
              <w:rPr>
                <w:rFonts w:ascii="Times New Roman" w:hAnsi="Times New Roman" w:cs="Times New Roman"/>
                <w:b/>
                <w:i/>
                <w:sz w:val="20"/>
              </w:rPr>
              <w:t xml:space="preserve">Pre-Req: </w:t>
            </w:r>
            <w:r w:rsidRPr="00E205F6">
              <w:rPr>
                <w:rFonts w:ascii="Times New Roman" w:hAnsi="Times New Roman" w:cs="Times New Roman"/>
                <w:i/>
                <w:sz w:val="20"/>
              </w:rPr>
              <w:t xml:space="preserve"> Earned 44 credits, or more</w:t>
            </w:r>
            <w:r>
              <w:rPr>
                <w:rFonts w:ascii="Times New Roman" w:hAnsi="Times New Roman" w:cs="Times New Roman"/>
                <w:i/>
                <w:sz w:val="20"/>
              </w:rPr>
              <w:t>, o</w:t>
            </w:r>
            <w:r w:rsidRPr="00E205F6">
              <w:rPr>
                <w:rFonts w:ascii="Times New Roman" w:hAnsi="Times New Roman" w:cs="Times New Roman"/>
                <w:i/>
                <w:sz w:val="20"/>
              </w:rPr>
              <w:t>r permission of instructor</w:t>
            </w:r>
          </w:p>
          <w:p w14:paraId="7AFDB5A2" w14:textId="77777777" w:rsidR="00193C8B" w:rsidRPr="00E205F6" w:rsidRDefault="00193C8B" w:rsidP="00081F2A">
            <w:pPr>
              <w:ind w:left="700"/>
              <w:rPr>
                <w:rFonts w:ascii="Times New Roman" w:hAnsi="Times New Roman" w:cs="Times New Roman"/>
                <w:i/>
                <w:iCs/>
                <w:sz w:val="24"/>
              </w:rPr>
            </w:pPr>
            <w:r w:rsidRPr="00E205F6">
              <w:rPr>
                <w:rFonts w:ascii="Times New Roman" w:hAnsi="Times New Roman" w:cs="Times New Roman"/>
                <w:b/>
                <w:i/>
                <w:sz w:val="20"/>
              </w:rPr>
              <w:t xml:space="preserve">Pre/Co-Req: </w:t>
            </w:r>
            <w:r w:rsidRPr="00E205F6">
              <w:rPr>
                <w:rFonts w:ascii="Times New Roman" w:hAnsi="Times New Roman" w:cs="Times New Roman"/>
                <w:i/>
                <w:sz w:val="20"/>
              </w:rPr>
              <w:t xml:space="preserve"> FMX 298</w:t>
            </w:r>
          </w:p>
        </w:tc>
        <w:tc>
          <w:tcPr>
            <w:tcW w:w="1441" w:type="dxa"/>
          </w:tcPr>
          <w:p w14:paraId="722DF518" w14:textId="77777777" w:rsidR="00193C8B" w:rsidRPr="00D76F9D" w:rsidRDefault="00193C8B" w:rsidP="00081F2A">
            <w:pPr>
              <w:rPr>
                <w:rFonts w:ascii="Times New Roman" w:hAnsi="Times New Roman" w:cs="Times New Roman"/>
                <w:sz w:val="24"/>
              </w:rPr>
            </w:pPr>
          </w:p>
        </w:tc>
        <w:tc>
          <w:tcPr>
            <w:tcW w:w="1441" w:type="dxa"/>
          </w:tcPr>
          <w:p w14:paraId="682093A0" w14:textId="77777777" w:rsidR="00193C8B" w:rsidRPr="00D76F9D" w:rsidRDefault="00193C8B" w:rsidP="00081F2A">
            <w:pPr>
              <w:rPr>
                <w:rFonts w:ascii="Times New Roman" w:hAnsi="Times New Roman" w:cs="Times New Roman"/>
                <w:sz w:val="24"/>
              </w:rPr>
            </w:pPr>
          </w:p>
        </w:tc>
      </w:tr>
      <w:tr w:rsidR="00193C8B" w:rsidRPr="00601311" w14:paraId="2F8B701E" w14:textId="77777777" w:rsidTr="00081F2A">
        <w:tc>
          <w:tcPr>
            <w:tcW w:w="8067" w:type="dxa"/>
          </w:tcPr>
          <w:p w14:paraId="6D0CC439" w14:textId="77777777" w:rsidR="00193C8B" w:rsidRPr="00E205F6" w:rsidRDefault="00193C8B" w:rsidP="00081F2A">
            <w:pPr>
              <w:rPr>
                <w:rFonts w:ascii="Times New Roman" w:hAnsi="Times New Roman" w:cs="Times New Roman"/>
                <w:sz w:val="24"/>
              </w:rPr>
            </w:pPr>
            <w:r w:rsidRPr="00E205F6">
              <w:rPr>
                <w:rFonts w:ascii="Times New Roman" w:hAnsi="Times New Roman" w:cs="Times New Roman"/>
                <w:sz w:val="24"/>
              </w:rPr>
              <w:t>FMX 499 (4cr) – Senior Project in FMX</w:t>
            </w:r>
          </w:p>
          <w:p w14:paraId="1DD0B612" w14:textId="77777777" w:rsidR="00193C8B" w:rsidRPr="00D76F9D" w:rsidRDefault="00193C8B" w:rsidP="00081F2A">
            <w:pPr>
              <w:ind w:left="700"/>
              <w:rPr>
                <w:rFonts w:ascii="Times New Roman" w:hAnsi="Times New Roman" w:cs="Times New Roman"/>
                <w:i/>
                <w:iCs/>
                <w:sz w:val="24"/>
              </w:rPr>
            </w:pPr>
            <w:r w:rsidRPr="00E205F6">
              <w:rPr>
                <w:rFonts w:ascii="Times New Roman" w:hAnsi="Times New Roman" w:cs="Times New Roman"/>
                <w:b/>
                <w:i/>
                <w:sz w:val="20"/>
              </w:rPr>
              <w:t xml:space="preserve">Pre-Req: </w:t>
            </w:r>
            <w:r w:rsidRPr="00E205F6">
              <w:rPr>
                <w:rFonts w:ascii="Times New Roman" w:hAnsi="Times New Roman" w:cs="Times New Roman"/>
                <w:i/>
                <w:sz w:val="20"/>
              </w:rPr>
              <w:t xml:space="preserve"> FMX 398 and senior standing in Animation</w:t>
            </w:r>
            <w:r>
              <w:rPr>
                <w:rFonts w:ascii="Times New Roman" w:hAnsi="Times New Roman" w:cs="Times New Roman"/>
                <w:i/>
                <w:sz w:val="20"/>
              </w:rPr>
              <w:t xml:space="preserve"> </w:t>
            </w:r>
            <w:r w:rsidRPr="00E205F6">
              <w:rPr>
                <w:rFonts w:ascii="Times New Roman" w:hAnsi="Times New Roman" w:cs="Times New Roman"/>
                <w:i/>
                <w:sz w:val="20"/>
              </w:rPr>
              <w:t>or New Media major, after completion of 106 credits, or consent of instructor</w:t>
            </w:r>
          </w:p>
        </w:tc>
        <w:tc>
          <w:tcPr>
            <w:tcW w:w="1441" w:type="dxa"/>
          </w:tcPr>
          <w:p w14:paraId="6AE591A6" w14:textId="77777777" w:rsidR="00193C8B" w:rsidRPr="00D76F9D" w:rsidRDefault="00193C8B" w:rsidP="00081F2A">
            <w:pPr>
              <w:rPr>
                <w:rFonts w:ascii="Times New Roman" w:hAnsi="Times New Roman" w:cs="Times New Roman"/>
                <w:sz w:val="24"/>
              </w:rPr>
            </w:pPr>
          </w:p>
        </w:tc>
        <w:tc>
          <w:tcPr>
            <w:tcW w:w="1441" w:type="dxa"/>
          </w:tcPr>
          <w:p w14:paraId="04118797" w14:textId="77777777" w:rsidR="00193C8B" w:rsidRPr="00D76F9D" w:rsidRDefault="00193C8B" w:rsidP="00081F2A">
            <w:pPr>
              <w:rPr>
                <w:rFonts w:ascii="Times New Roman" w:hAnsi="Times New Roman" w:cs="Times New Roman"/>
                <w:sz w:val="24"/>
              </w:rPr>
            </w:pPr>
          </w:p>
        </w:tc>
      </w:tr>
    </w:tbl>
    <w:p w14:paraId="1358F496" w14:textId="77777777" w:rsidR="00193C8B" w:rsidRDefault="00193C8B"/>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193C8B" w:rsidRPr="00601311" w14:paraId="174C7F7A" w14:textId="77777777" w:rsidTr="00193C8B">
        <w:trPr>
          <w:tblHeader/>
        </w:trPr>
        <w:tc>
          <w:tcPr>
            <w:tcW w:w="8067" w:type="dxa"/>
            <w:tcBorders>
              <w:top w:val="nil"/>
              <w:left w:val="nil"/>
              <w:bottom w:val="single" w:sz="4" w:space="0" w:color="auto"/>
            </w:tcBorders>
            <w:vAlign w:val="bottom"/>
          </w:tcPr>
          <w:p w14:paraId="782A6606" w14:textId="77777777" w:rsidR="00193C8B" w:rsidRPr="002D5733" w:rsidRDefault="00193C8B" w:rsidP="00081F2A">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0D98E2A1" w14:textId="77777777" w:rsidR="00193C8B" w:rsidRPr="00601311" w:rsidRDefault="00193C8B" w:rsidP="00081F2A">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D3AE413" w14:textId="77777777" w:rsidR="00193C8B" w:rsidRPr="00601311" w:rsidRDefault="00193C8B" w:rsidP="00081F2A">
            <w:pPr>
              <w:rPr>
                <w:rFonts w:ascii="Times New Roman" w:hAnsi="Times New Roman" w:cs="Times New Roman"/>
                <w:sz w:val="24"/>
              </w:rPr>
            </w:pPr>
            <w:r>
              <w:rPr>
                <w:rFonts w:ascii="Times New Roman" w:hAnsi="Times New Roman" w:cs="Times New Roman"/>
                <w:sz w:val="24"/>
              </w:rPr>
              <w:t>Semester Taken or Course Remaining</w:t>
            </w:r>
          </w:p>
        </w:tc>
      </w:tr>
      <w:tr w:rsidR="000B7696" w:rsidRPr="00601311" w14:paraId="62017915" w14:textId="77777777" w:rsidTr="00193C8B">
        <w:tc>
          <w:tcPr>
            <w:tcW w:w="10949" w:type="dxa"/>
            <w:gridSpan w:val="3"/>
            <w:shd w:val="clear" w:color="auto" w:fill="D9D9D9" w:themeFill="background1" w:themeFillShade="D9"/>
          </w:tcPr>
          <w:p w14:paraId="5610EA83" w14:textId="77777777" w:rsidR="000B7696" w:rsidRPr="00D73532" w:rsidRDefault="000B7696" w:rsidP="00171F07">
            <w:pPr>
              <w:pStyle w:val="DegreePlan"/>
            </w:pPr>
            <w:r w:rsidRPr="00D73532">
              <w:t>Interdisciplinary Core (33 Credits)</w:t>
            </w:r>
          </w:p>
        </w:tc>
      </w:tr>
      <w:tr w:rsidR="000B7696" w:rsidRPr="00601311" w14:paraId="66B91D28" w14:textId="77777777" w:rsidTr="00193C8B">
        <w:tc>
          <w:tcPr>
            <w:tcW w:w="8067" w:type="dxa"/>
          </w:tcPr>
          <w:p w14:paraId="6D8EFE22" w14:textId="77777777" w:rsidR="000B7696" w:rsidRDefault="000B7696" w:rsidP="00315CE3">
            <w:pPr>
              <w:rPr>
                <w:rFonts w:ascii="Times New Roman" w:hAnsi="Times New Roman" w:cs="Times New Roman"/>
                <w:sz w:val="24"/>
              </w:rPr>
            </w:pPr>
            <w:r>
              <w:rPr>
                <w:rFonts w:ascii="Times New Roman" w:hAnsi="Times New Roman" w:cs="Times New Roman"/>
                <w:sz w:val="24"/>
              </w:rPr>
              <w:t>FMX 217 (4cr) – 3D Animation I (1)</w:t>
            </w:r>
          </w:p>
          <w:p w14:paraId="21B84096" w14:textId="77777777" w:rsidR="000B7696" w:rsidRDefault="000B7696" w:rsidP="00315CE3">
            <w:pPr>
              <w:rPr>
                <w:rFonts w:ascii="Times New Roman" w:hAnsi="Times New Roman" w:cs="Times New Roman"/>
                <w:sz w:val="24"/>
              </w:rPr>
            </w:pPr>
          </w:p>
        </w:tc>
        <w:tc>
          <w:tcPr>
            <w:tcW w:w="1441" w:type="dxa"/>
          </w:tcPr>
          <w:p w14:paraId="34927310" w14:textId="77777777" w:rsidR="000B7696" w:rsidRPr="00601311" w:rsidRDefault="000B7696" w:rsidP="00315CE3">
            <w:pPr>
              <w:rPr>
                <w:rFonts w:ascii="Times New Roman" w:hAnsi="Times New Roman" w:cs="Times New Roman"/>
                <w:sz w:val="24"/>
              </w:rPr>
            </w:pPr>
          </w:p>
        </w:tc>
        <w:tc>
          <w:tcPr>
            <w:tcW w:w="1441" w:type="dxa"/>
          </w:tcPr>
          <w:p w14:paraId="71550BF8" w14:textId="77777777" w:rsidR="000B7696" w:rsidRPr="00601311" w:rsidRDefault="000B7696" w:rsidP="00315CE3">
            <w:pPr>
              <w:rPr>
                <w:rFonts w:ascii="Times New Roman" w:hAnsi="Times New Roman" w:cs="Times New Roman"/>
                <w:sz w:val="24"/>
              </w:rPr>
            </w:pPr>
          </w:p>
        </w:tc>
      </w:tr>
      <w:tr w:rsidR="000B7696" w:rsidRPr="00601311" w14:paraId="04AD810B" w14:textId="77777777" w:rsidTr="00193C8B">
        <w:tc>
          <w:tcPr>
            <w:tcW w:w="8067" w:type="dxa"/>
          </w:tcPr>
          <w:p w14:paraId="66A06F4E" w14:textId="77777777" w:rsidR="000B7696" w:rsidRDefault="000B7696" w:rsidP="00315CE3">
            <w:pPr>
              <w:rPr>
                <w:rFonts w:ascii="Times New Roman" w:hAnsi="Times New Roman" w:cs="Times New Roman"/>
                <w:sz w:val="24"/>
              </w:rPr>
            </w:pPr>
            <w:r>
              <w:rPr>
                <w:rFonts w:ascii="Times New Roman" w:hAnsi="Times New Roman" w:cs="Times New Roman"/>
                <w:sz w:val="24"/>
              </w:rPr>
              <w:t>FMX 310 (4cr) – Creative Coding</w:t>
            </w:r>
          </w:p>
          <w:p w14:paraId="33DAF321" w14:textId="77777777" w:rsidR="000B7696" w:rsidRDefault="000B7696" w:rsidP="009D0B00">
            <w:pPr>
              <w:ind w:left="70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 FMX 210</w:t>
            </w:r>
          </w:p>
        </w:tc>
        <w:tc>
          <w:tcPr>
            <w:tcW w:w="1441" w:type="dxa"/>
          </w:tcPr>
          <w:p w14:paraId="71AE1320" w14:textId="77777777" w:rsidR="000B7696" w:rsidRPr="00601311" w:rsidRDefault="000B7696" w:rsidP="00315CE3">
            <w:pPr>
              <w:rPr>
                <w:rFonts w:ascii="Times New Roman" w:hAnsi="Times New Roman" w:cs="Times New Roman"/>
                <w:sz w:val="24"/>
              </w:rPr>
            </w:pPr>
          </w:p>
        </w:tc>
        <w:tc>
          <w:tcPr>
            <w:tcW w:w="1441" w:type="dxa"/>
          </w:tcPr>
          <w:p w14:paraId="3E20A02C" w14:textId="77777777" w:rsidR="000B7696" w:rsidRPr="00601311" w:rsidRDefault="000B7696" w:rsidP="00315CE3">
            <w:pPr>
              <w:rPr>
                <w:rFonts w:ascii="Times New Roman" w:hAnsi="Times New Roman" w:cs="Times New Roman"/>
                <w:sz w:val="24"/>
              </w:rPr>
            </w:pPr>
          </w:p>
        </w:tc>
      </w:tr>
      <w:tr w:rsidR="000B7696" w:rsidRPr="00601311" w14:paraId="00125E4E" w14:textId="77777777" w:rsidTr="00193C8B">
        <w:tc>
          <w:tcPr>
            <w:tcW w:w="8067" w:type="dxa"/>
          </w:tcPr>
          <w:p w14:paraId="0F3C3A4C" w14:textId="570C810E" w:rsidR="000B7696" w:rsidRDefault="000B7696" w:rsidP="00315CE3">
            <w:pPr>
              <w:rPr>
                <w:rFonts w:ascii="Times New Roman" w:hAnsi="Times New Roman" w:cs="Times New Roman"/>
                <w:sz w:val="24"/>
              </w:rPr>
            </w:pPr>
            <w:r>
              <w:rPr>
                <w:rFonts w:ascii="Times New Roman" w:hAnsi="Times New Roman" w:cs="Times New Roman"/>
                <w:sz w:val="24"/>
              </w:rPr>
              <w:t xml:space="preserve">FMX 311 (4cr) – </w:t>
            </w:r>
            <w:proofErr w:type="spellStart"/>
            <w:r w:rsidR="00EC0F66">
              <w:rPr>
                <w:rFonts w:ascii="Times New Roman" w:hAnsi="Times New Roman" w:cs="Times New Roman"/>
                <w:sz w:val="24"/>
              </w:rPr>
              <w:t>UX</w:t>
            </w:r>
            <w:proofErr w:type="spellEnd"/>
            <w:r w:rsidR="00EC0F66">
              <w:rPr>
                <w:rFonts w:ascii="Times New Roman" w:hAnsi="Times New Roman" w:cs="Times New Roman"/>
                <w:sz w:val="24"/>
              </w:rPr>
              <w:t>/UI User Experience &amp; User Interaction</w:t>
            </w:r>
          </w:p>
          <w:p w14:paraId="14952B09" w14:textId="77777777" w:rsidR="000B7696" w:rsidRDefault="000B7696" w:rsidP="009D0B00">
            <w:pPr>
              <w:ind w:left="70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 FMX 210</w:t>
            </w:r>
          </w:p>
        </w:tc>
        <w:tc>
          <w:tcPr>
            <w:tcW w:w="1441" w:type="dxa"/>
          </w:tcPr>
          <w:p w14:paraId="39A0BF4D" w14:textId="77777777" w:rsidR="000B7696" w:rsidRPr="00601311" w:rsidRDefault="000B7696" w:rsidP="00315CE3">
            <w:pPr>
              <w:rPr>
                <w:rFonts w:ascii="Times New Roman" w:hAnsi="Times New Roman" w:cs="Times New Roman"/>
                <w:sz w:val="24"/>
              </w:rPr>
            </w:pPr>
          </w:p>
        </w:tc>
        <w:tc>
          <w:tcPr>
            <w:tcW w:w="1441" w:type="dxa"/>
          </w:tcPr>
          <w:p w14:paraId="66D7CE4D" w14:textId="77777777" w:rsidR="000B7696" w:rsidRPr="00601311" w:rsidRDefault="000B7696" w:rsidP="00315CE3">
            <w:pPr>
              <w:rPr>
                <w:rFonts w:ascii="Times New Roman" w:hAnsi="Times New Roman" w:cs="Times New Roman"/>
                <w:sz w:val="24"/>
              </w:rPr>
            </w:pPr>
          </w:p>
        </w:tc>
      </w:tr>
      <w:tr w:rsidR="000B7696" w:rsidRPr="00601311" w14:paraId="0CA8CA1C" w14:textId="77777777" w:rsidTr="00193C8B">
        <w:tc>
          <w:tcPr>
            <w:tcW w:w="8067" w:type="dxa"/>
          </w:tcPr>
          <w:p w14:paraId="5BB89340" w14:textId="77777777" w:rsidR="000B7696" w:rsidRDefault="000B7696" w:rsidP="00315CE3">
            <w:pPr>
              <w:rPr>
                <w:rFonts w:ascii="Times New Roman" w:hAnsi="Times New Roman" w:cs="Times New Roman"/>
                <w:sz w:val="24"/>
              </w:rPr>
            </w:pPr>
            <w:r>
              <w:rPr>
                <w:rFonts w:ascii="Times New Roman" w:hAnsi="Times New Roman" w:cs="Times New Roman"/>
                <w:sz w:val="24"/>
              </w:rPr>
              <w:t>FMX 320 (4cr) – Animation for Interactivity and Games</w:t>
            </w:r>
          </w:p>
          <w:p w14:paraId="52F5F1F1" w14:textId="77777777" w:rsidR="000B7696" w:rsidRDefault="000B7696" w:rsidP="00D76F9D">
            <w:pPr>
              <w:ind w:left="70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 FMX 217</w:t>
            </w:r>
          </w:p>
        </w:tc>
        <w:tc>
          <w:tcPr>
            <w:tcW w:w="1441" w:type="dxa"/>
          </w:tcPr>
          <w:p w14:paraId="404F7D0C" w14:textId="77777777" w:rsidR="000B7696" w:rsidRPr="00601311" w:rsidRDefault="000B7696" w:rsidP="00315CE3">
            <w:pPr>
              <w:rPr>
                <w:rFonts w:ascii="Times New Roman" w:hAnsi="Times New Roman" w:cs="Times New Roman"/>
                <w:sz w:val="24"/>
              </w:rPr>
            </w:pPr>
          </w:p>
        </w:tc>
        <w:tc>
          <w:tcPr>
            <w:tcW w:w="1441" w:type="dxa"/>
          </w:tcPr>
          <w:p w14:paraId="447D0EAD" w14:textId="77777777" w:rsidR="000B7696" w:rsidRPr="00601311" w:rsidRDefault="000B7696" w:rsidP="00315CE3">
            <w:pPr>
              <w:rPr>
                <w:rFonts w:ascii="Times New Roman" w:hAnsi="Times New Roman" w:cs="Times New Roman"/>
                <w:sz w:val="24"/>
              </w:rPr>
            </w:pPr>
          </w:p>
        </w:tc>
      </w:tr>
      <w:tr w:rsidR="000B7696" w:rsidRPr="00601311" w14:paraId="09496838" w14:textId="77777777" w:rsidTr="00193C8B">
        <w:tc>
          <w:tcPr>
            <w:tcW w:w="8067" w:type="dxa"/>
          </w:tcPr>
          <w:p w14:paraId="023B4723" w14:textId="77777777" w:rsidR="000B7696" w:rsidRDefault="000B7696" w:rsidP="00315CE3">
            <w:pPr>
              <w:rPr>
                <w:rFonts w:ascii="Times New Roman" w:hAnsi="Times New Roman" w:cs="Times New Roman"/>
                <w:sz w:val="24"/>
              </w:rPr>
            </w:pPr>
            <w:r>
              <w:rPr>
                <w:rFonts w:ascii="Times New Roman" w:hAnsi="Times New Roman" w:cs="Times New Roman"/>
                <w:sz w:val="24"/>
              </w:rPr>
              <w:t>FMX 339 (4cr) – Game Design and Production</w:t>
            </w:r>
          </w:p>
          <w:p w14:paraId="3724C6EF" w14:textId="77777777" w:rsidR="000B7696" w:rsidRDefault="000B7696" w:rsidP="00315CE3">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 FMX 310 or </w:t>
            </w:r>
            <w:proofErr w:type="spellStart"/>
            <w:r>
              <w:rPr>
                <w:rFonts w:ascii="Times New Roman" w:hAnsi="Times New Roman" w:cs="Times New Roman"/>
                <w:i/>
                <w:sz w:val="20"/>
              </w:rPr>
              <w:t>ITM</w:t>
            </w:r>
            <w:proofErr w:type="spellEnd"/>
            <w:r>
              <w:rPr>
                <w:rFonts w:ascii="Times New Roman" w:hAnsi="Times New Roman" w:cs="Times New Roman"/>
                <w:i/>
                <w:sz w:val="20"/>
              </w:rPr>
              <w:t xml:space="preserve"> 251 or COM 315</w:t>
            </w:r>
          </w:p>
        </w:tc>
        <w:tc>
          <w:tcPr>
            <w:tcW w:w="1441" w:type="dxa"/>
          </w:tcPr>
          <w:p w14:paraId="18F081AA" w14:textId="77777777" w:rsidR="000B7696" w:rsidRPr="00601311" w:rsidRDefault="000B7696" w:rsidP="00315CE3">
            <w:pPr>
              <w:rPr>
                <w:rFonts w:ascii="Times New Roman" w:hAnsi="Times New Roman" w:cs="Times New Roman"/>
                <w:sz w:val="24"/>
              </w:rPr>
            </w:pPr>
          </w:p>
        </w:tc>
        <w:tc>
          <w:tcPr>
            <w:tcW w:w="1441" w:type="dxa"/>
          </w:tcPr>
          <w:p w14:paraId="5DAB2222" w14:textId="77777777" w:rsidR="000B7696" w:rsidRPr="00601311" w:rsidRDefault="000B7696" w:rsidP="00315CE3">
            <w:pPr>
              <w:rPr>
                <w:rFonts w:ascii="Times New Roman" w:hAnsi="Times New Roman" w:cs="Times New Roman"/>
                <w:sz w:val="24"/>
              </w:rPr>
            </w:pPr>
          </w:p>
        </w:tc>
      </w:tr>
      <w:tr w:rsidR="000B7696" w:rsidRPr="00601311" w14:paraId="18F59A46" w14:textId="77777777" w:rsidTr="00193C8B">
        <w:tc>
          <w:tcPr>
            <w:tcW w:w="8067" w:type="dxa"/>
          </w:tcPr>
          <w:p w14:paraId="5424EC94" w14:textId="77777777" w:rsidR="000B7696" w:rsidRDefault="000B7696" w:rsidP="00D76F9D">
            <w:pPr>
              <w:rPr>
                <w:rFonts w:ascii="Times New Roman" w:hAnsi="Times New Roman" w:cs="Times New Roman"/>
                <w:sz w:val="24"/>
              </w:rPr>
            </w:pPr>
            <w:r>
              <w:rPr>
                <w:rFonts w:ascii="Times New Roman" w:hAnsi="Times New Roman" w:cs="Times New Roman"/>
                <w:sz w:val="24"/>
              </w:rPr>
              <w:t>FMX 430 (4cr) – Spatial Computing</w:t>
            </w:r>
          </w:p>
          <w:p w14:paraId="2794BF69" w14:textId="77777777" w:rsidR="000B7696" w:rsidRDefault="000B7696" w:rsidP="00D76F9D">
            <w:pPr>
              <w:ind w:left="70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 </w:t>
            </w:r>
            <w:r w:rsidRPr="00F04579">
              <w:rPr>
                <w:rFonts w:ascii="Times New Roman" w:hAnsi="Times New Roman" w:cs="Times New Roman"/>
                <w:i/>
                <w:sz w:val="20"/>
              </w:rPr>
              <w:t>FMX 310</w:t>
            </w:r>
            <w:r>
              <w:rPr>
                <w:rFonts w:ascii="Times New Roman" w:hAnsi="Times New Roman" w:cs="Times New Roman"/>
                <w:i/>
                <w:sz w:val="20"/>
              </w:rPr>
              <w:t xml:space="preserve">, </w:t>
            </w:r>
            <w:r w:rsidRPr="00F04579">
              <w:rPr>
                <w:rFonts w:ascii="Times New Roman" w:hAnsi="Times New Roman" w:cs="Times New Roman"/>
                <w:i/>
                <w:sz w:val="20"/>
              </w:rPr>
              <w:t>or permission of the instructor</w:t>
            </w:r>
          </w:p>
        </w:tc>
        <w:tc>
          <w:tcPr>
            <w:tcW w:w="1441" w:type="dxa"/>
          </w:tcPr>
          <w:p w14:paraId="107FEA3A" w14:textId="77777777" w:rsidR="000B7696" w:rsidRPr="00601311" w:rsidRDefault="000B7696" w:rsidP="00D76F9D">
            <w:pPr>
              <w:rPr>
                <w:rFonts w:ascii="Times New Roman" w:hAnsi="Times New Roman" w:cs="Times New Roman"/>
                <w:sz w:val="24"/>
              </w:rPr>
            </w:pPr>
          </w:p>
        </w:tc>
        <w:tc>
          <w:tcPr>
            <w:tcW w:w="1441" w:type="dxa"/>
          </w:tcPr>
          <w:p w14:paraId="164966B3" w14:textId="77777777" w:rsidR="000B7696" w:rsidRPr="00601311" w:rsidRDefault="000B7696" w:rsidP="00D76F9D">
            <w:pPr>
              <w:rPr>
                <w:rFonts w:ascii="Times New Roman" w:hAnsi="Times New Roman" w:cs="Times New Roman"/>
                <w:sz w:val="24"/>
              </w:rPr>
            </w:pPr>
          </w:p>
        </w:tc>
      </w:tr>
      <w:tr w:rsidR="000B7696" w:rsidRPr="00601311" w14:paraId="30D95A58" w14:textId="77777777" w:rsidTr="00193C8B">
        <w:tc>
          <w:tcPr>
            <w:tcW w:w="8067" w:type="dxa"/>
          </w:tcPr>
          <w:p w14:paraId="2FF83301" w14:textId="77777777" w:rsidR="000B7696" w:rsidRDefault="000B7696" w:rsidP="00D76F9D">
            <w:pPr>
              <w:rPr>
                <w:rFonts w:ascii="Times New Roman" w:hAnsi="Times New Roman" w:cs="Times New Roman"/>
                <w:sz w:val="24"/>
              </w:rPr>
            </w:pPr>
            <w:r>
              <w:rPr>
                <w:rFonts w:ascii="Times New Roman" w:hAnsi="Times New Roman" w:cs="Times New Roman"/>
                <w:sz w:val="24"/>
              </w:rPr>
              <w:t>FMX 463 (4cr) – Multimedia Installation</w:t>
            </w:r>
          </w:p>
          <w:p w14:paraId="5FC98541" w14:textId="77777777" w:rsidR="000B7696" w:rsidRDefault="000B7696" w:rsidP="00D76F9D">
            <w:pPr>
              <w:ind w:left="70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 </w:t>
            </w:r>
            <w:r w:rsidRPr="00F04579">
              <w:rPr>
                <w:rFonts w:ascii="Times New Roman" w:hAnsi="Times New Roman" w:cs="Times New Roman"/>
                <w:i/>
                <w:sz w:val="20"/>
              </w:rPr>
              <w:t>FMX 241 or permission of the instructor</w:t>
            </w:r>
          </w:p>
        </w:tc>
        <w:tc>
          <w:tcPr>
            <w:tcW w:w="1441" w:type="dxa"/>
          </w:tcPr>
          <w:p w14:paraId="5109EAED" w14:textId="77777777" w:rsidR="000B7696" w:rsidRPr="00601311" w:rsidRDefault="000B7696" w:rsidP="00D76F9D">
            <w:pPr>
              <w:rPr>
                <w:rFonts w:ascii="Times New Roman" w:hAnsi="Times New Roman" w:cs="Times New Roman"/>
                <w:sz w:val="24"/>
              </w:rPr>
            </w:pPr>
          </w:p>
        </w:tc>
        <w:tc>
          <w:tcPr>
            <w:tcW w:w="1441" w:type="dxa"/>
          </w:tcPr>
          <w:p w14:paraId="0486578C" w14:textId="77777777" w:rsidR="000B7696" w:rsidRPr="00601311" w:rsidRDefault="000B7696" w:rsidP="00D76F9D">
            <w:pPr>
              <w:rPr>
                <w:rFonts w:ascii="Times New Roman" w:hAnsi="Times New Roman" w:cs="Times New Roman"/>
                <w:sz w:val="24"/>
              </w:rPr>
            </w:pPr>
          </w:p>
        </w:tc>
      </w:tr>
      <w:tr w:rsidR="000B7696" w:rsidRPr="00601311" w14:paraId="0981558A" w14:textId="77777777" w:rsidTr="00193C8B">
        <w:tc>
          <w:tcPr>
            <w:tcW w:w="8067" w:type="dxa"/>
          </w:tcPr>
          <w:p w14:paraId="1D6BBC8F" w14:textId="77777777" w:rsidR="000B7696" w:rsidRDefault="000B7696" w:rsidP="00D76F9D">
            <w:pPr>
              <w:rPr>
                <w:rFonts w:ascii="Times New Roman" w:hAnsi="Times New Roman" w:cs="Times New Roman"/>
                <w:sz w:val="24"/>
              </w:rPr>
            </w:pPr>
            <w:r>
              <w:rPr>
                <w:rFonts w:ascii="Times New Roman" w:hAnsi="Times New Roman" w:cs="Times New Roman"/>
                <w:sz w:val="24"/>
              </w:rPr>
              <w:t>COM 346 (4cr) – Writing for Interactivity and Games</w:t>
            </w:r>
          </w:p>
          <w:p w14:paraId="492D8494" w14:textId="04C2FE1E" w:rsidR="000B7696" w:rsidRDefault="000B7696" w:rsidP="00D76F9D">
            <w:pPr>
              <w:ind w:left="720"/>
              <w:rPr>
                <w:rFonts w:ascii="Times New Roman" w:hAnsi="Times New Roman" w:cs="Times New Roman"/>
                <w:sz w:val="24"/>
                <w:szCs w:val="24"/>
              </w:rPr>
            </w:pPr>
            <w:r w:rsidRPr="75F8136A">
              <w:rPr>
                <w:rFonts w:ascii="Times New Roman" w:hAnsi="Times New Roman" w:cs="Times New Roman"/>
                <w:b/>
                <w:bCs/>
                <w:i/>
                <w:iCs/>
                <w:sz w:val="20"/>
                <w:szCs w:val="20"/>
              </w:rPr>
              <w:t xml:space="preserve">Pre-Req: </w:t>
            </w:r>
            <w:r w:rsidRPr="75F8136A">
              <w:rPr>
                <w:rFonts w:ascii="Times New Roman" w:hAnsi="Times New Roman" w:cs="Times New Roman"/>
                <w:i/>
                <w:iCs/>
                <w:sz w:val="20"/>
                <w:szCs w:val="20"/>
              </w:rPr>
              <w:t xml:space="preserve"> One of the following: COM 225, COM 226, </w:t>
            </w:r>
            <w:proofErr w:type="spellStart"/>
            <w:r w:rsidRPr="75F8136A">
              <w:rPr>
                <w:rFonts w:ascii="Times New Roman" w:hAnsi="Times New Roman" w:cs="Times New Roman"/>
                <w:i/>
                <w:iCs/>
                <w:sz w:val="20"/>
                <w:szCs w:val="20"/>
              </w:rPr>
              <w:t>WRI</w:t>
            </w:r>
            <w:proofErr w:type="spellEnd"/>
            <w:r w:rsidRPr="75F8136A">
              <w:rPr>
                <w:rFonts w:ascii="Times New Roman" w:hAnsi="Times New Roman" w:cs="Times New Roman"/>
                <w:i/>
                <w:iCs/>
                <w:sz w:val="20"/>
                <w:szCs w:val="20"/>
              </w:rPr>
              <w:t xml:space="preserve"> 200,</w:t>
            </w:r>
            <w:r w:rsidR="009719D4">
              <w:rPr>
                <w:rFonts w:ascii="Times New Roman" w:hAnsi="Times New Roman" w:cs="Times New Roman"/>
                <w:i/>
                <w:iCs/>
                <w:sz w:val="20"/>
                <w:szCs w:val="20"/>
              </w:rPr>
              <w:t xml:space="preserve"> </w:t>
            </w:r>
            <w:proofErr w:type="spellStart"/>
            <w:r w:rsidRPr="75F8136A">
              <w:rPr>
                <w:rFonts w:ascii="Times New Roman" w:hAnsi="Times New Roman" w:cs="Times New Roman"/>
                <w:i/>
                <w:iCs/>
                <w:sz w:val="20"/>
                <w:szCs w:val="20"/>
              </w:rPr>
              <w:t>WRI</w:t>
            </w:r>
            <w:proofErr w:type="spellEnd"/>
            <w:r w:rsidRPr="75F8136A">
              <w:rPr>
                <w:rFonts w:ascii="Times New Roman" w:hAnsi="Times New Roman" w:cs="Times New Roman"/>
                <w:i/>
                <w:iCs/>
                <w:sz w:val="20"/>
                <w:szCs w:val="20"/>
              </w:rPr>
              <w:t xml:space="preserve"> 220</w:t>
            </w:r>
            <w:r w:rsidR="009719D4">
              <w:rPr>
                <w:rFonts w:ascii="Times New Roman" w:hAnsi="Times New Roman" w:cs="Times New Roman"/>
                <w:i/>
                <w:iCs/>
                <w:sz w:val="20"/>
                <w:szCs w:val="20"/>
              </w:rPr>
              <w:t xml:space="preserve"> or FMX 240</w:t>
            </w:r>
          </w:p>
        </w:tc>
        <w:tc>
          <w:tcPr>
            <w:tcW w:w="1441" w:type="dxa"/>
          </w:tcPr>
          <w:p w14:paraId="7243F84E" w14:textId="77777777" w:rsidR="000B7696" w:rsidRPr="00601311" w:rsidRDefault="000B7696" w:rsidP="00D76F9D">
            <w:pPr>
              <w:rPr>
                <w:rFonts w:ascii="Times New Roman" w:hAnsi="Times New Roman" w:cs="Times New Roman"/>
                <w:sz w:val="24"/>
              </w:rPr>
            </w:pPr>
          </w:p>
        </w:tc>
        <w:tc>
          <w:tcPr>
            <w:tcW w:w="1441" w:type="dxa"/>
          </w:tcPr>
          <w:p w14:paraId="3499C0AC" w14:textId="77777777" w:rsidR="000B7696" w:rsidRPr="00601311" w:rsidRDefault="000B7696" w:rsidP="00D76F9D">
            <w:pPr>
              <w:rPr>
                <w:rFonts w:ascii="Times New Roman" w:hAnsi="Times New Roman" w:cs="Times New Roman"/>
                <w:sz w:val="24"/>
              </w:rPr>
            </w:pPr>
          </w:p>
        </w:tc>
      </w:tr>
      <w:tr w:rsidR="00193C8B" w:rsidRPr="00601311" w14:paraId="7186D5BF" w14:textId="77777777" w:rsidTr="00193C8B">
        <w:tc>
          <w:tcPr>
            <w:tcW w:w="8067" w:type="dxa"/>
            <w:shd w:val="clear" w:color="auto" w:fill="D9D9D9" w:themeFill="background1" w:themeFillShade="D9"/>
          </w:tcPr>
          <w:p w14:paraId="2FB8EEA7" w14:textId="77777777" w:rsidR="00193C8B" w:rsidRDefault="00193C8B" w:rsidP="00296044">
            <w:pPr>
              <w:pStyle w:val="DegreePlan"/>
            </w:pPr>
            <w:r>
              <w:t>Choose one of the following:</w:t>
            </w:r>
          </w:p>
          <w:p w14:paraId="6D4569C0" w14:textId="77777777" w:rsidR="00193C8B" w:rsidRPr="00193C8B" w:rsidRDefault="00193C8B" w:rsidP="00193C8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MUS 301 – Interactive Arts Ensemble</w:t>
            </w:r>
          </w:p>
          <w:p w14:paraId="7254CAEB" w14:textId="77777777" w:rsidR="00193C8B" w:rsidRPr="00193C8B" w:rsidRDefault="00193C8B" w:rsidP="00193C8B">
            <w:pPr>
              <w:pStyle w:val="ListParagraph"/>
              <w:numPr>
                <w:ilvl w:val="0"/>
                <w:numId w:val="3"/>
              </w:numPr>
              <w:rPr>
                <w:rFonts w:ascii="Times New Roman" w:hAnsi="Times New Roman" w:cs="Times New Roman"/>
                <w:sz w:val="20"/>
                <w:szCs w:val="20"/>
              </w:rPr>
            </w:pPr>
            <w:r w:rsidRPr="00193C8B">
              <w:rPr>
                <w:rFonts w:ascii="Times New Roman" w:hAnsi="Times New Roman" w:cs="Times New Roman"/>
                <w:sz w:val="20"/>
                <w:szCs w:val="20"/>
              </w:rPr>
              <w:t>MUS 303 – Studio Production Ensemble</w:t>
            </w:r>
          </w:p>
          <w:p w14:paraId="334109E0" w14:textId="10992ED8" w:rsidR="00193C8B" w:rsidRPr="00193C8B" w:rsidRDefault="00193C8B" w:rsidP="00193C8B">
            <w:pPr>
              <w:pStyle w:val="ListParagraph"/>
              <w:numPr>
                <w:ilvl w:val="0"/>
                <w:numId w:val="3"/>
              </w:numPr>
              <w:rPr>
                <w:rFonts w:ascii="Times New Roman" w:hAnsi="Times New Roman" w:cs="Times New Roman"/>
                <w:b/>
                <w:bCs/>
                <w:sz w:val="20"/>
                <w:szCs w:val="20"/>
              </w:rPr>
            </w:pPr>
            <w:r w:rsidRPr="00193C8B">
              <w:rPr>
                <w:rFonts w:ascii="Times New Roman" w:hAnsi="Times New Roman" w:cs="Times New Roman"/>
                <w:sz w:val="20"/>
                <w:szCs w:val="20"/>
              </w:rPr>
              <w:t>MUS 304 – MIX Lab</w:t>
            </w:r>
          </w:p>
        </w:tc>
        <w:tc>
          <w:tcPr>
            <w:tcW w:w="1441" w:type="dxa"/>
            <w:shd w:val="clear" w:color="auto" w:fill="D9D9D9" w:themeFill="background1" w:themeFillShade="D9"/>
          </w:tcPr>
          <w:p w14:paraId="612499CF" w14:textId="77777777" w:rsidR="00193C8B" w:rsidRPr="00D76F9D" w:rsidRDefault="00193C8B" w:rsidP="00081F2A">
            <w:pPr>
              <w:rPr>
                <w:rFonts w:ascii="Times New Roman" w:hAnsi="Times New Roman" w:cs="Times New Roman"/>
                <w:sz w:val="24"/>
              </w:rPr>
            </w:pPr>
          </w:p>
        </w:tc>
        <w:tc>
          <w:tcPr>
            <w:tcW w:w="1441" w:type="dxa"/>
            <w:shd w:val="clear" w:color="auto" w:fill="D9D9D9" w:themeFill="background1" w:themeFillShade="D9"/>
          </w:tcPr>
          <w:p w14:paraId="542D8652" w14:textId="77777777" w:rsidR="00193C8B" w:rsidRPr="00D76F9D" w:rsidRDefault="00193C8B" w:rsidP="00081F2A">
            <w:pPr>
              <w:rPr>
                <w:rFonts w:ascii="Times New Roman" w:hAnsi="Times New Roman" w:cs="Times New Roman"/>
                <w:sz w:val="24"/>
              </w:rPr>
            </w:pPr>
          </w:p>
        </w:tc>
      </w:tr>
      <w:tr w:rsidR="00193C8B" w:rsidRPr="00601311" w14:paraId="217DF912" w14:textId="77777777" w:rsidTr="00193C8B">
        <w:tc>
          <w:tcPr>
            <w:tcW w:w="8067" w:type="dxa"/>
          </w:tcPr>
          <w:p w14:paraId="58EACC7C" w14:textId="77777777" w:rsidR="00193C8B" w:rsidRDefault="00193C8B" w:rsidP="00081F2A">
            <w:pPr>
              <w:rPr>
                <w:rFonts w:ascii="Times New Roman" w:hAnsi="Times New Roman" w:cs="Times New Roman"/>
                <w:sz w:val="24"/>
              </w:rPr>
            </w:pPr>
            <w:r>
              <w:rPr>
                <w:rFonts w:ascii="Times New Roman" w:hAnsi="Times New Roman" w:cs="Times New Roman"/>
                <w:sz w:val="24"/>
              </w:rPr>
              <w:t>Music Ensemble Elective (1cr)</w:t>
            </w:r>
          </w:p>
          <w:p w14:paraId="190950A0" w14:textId="6BD802A8" w:rsidR="00193C8B" w:rsidRDefault="00193C8B" w:rsidP="00081F2A">
            <w:pPr>
              <w:rPr>
                <w:rFonts w:ascii="Times New Roman" w:hAnsi="Times New Roman" w:cs="Times New Roman"/>
                <w:sz w:val="24"/>
              </w:rPr>
            </w:pPr>
          </w:p>
        </w:tc>
        <w:tc>
          <w:tcPr>
            <w:tcW w:w="1441" w:type="dxa"/>
          </w:tcPr>
          <w:p w14:paraId="1566D908" w14:textId="77777777" w:rsidR="00193C8B" w:rsidRPr="00601311" w:rsidRDefault="00193C8B" w:rsidP="00081F2A">
            <w:pPr>
              <w:rPr>
                <w:rFonts w:ascii="Times New Roman" w:hAnsi="Times New Roman" w:cs="Times New Roman"/>
                <w:sz w:val="24"/>
              </w:rPr>
            </w:pPr>
          </w:p>
        </w:tc>
        <w:tc>
          <w:tcPr>
            <w:tcW w:w="1441" w:type="dxa"/>
          </w:tcPr>
          <w:p w14:paraId="25A0B64A" w14:textId="77777777" w:rsidR="00193C8B" w:rsidRPr="00601311" w:rsidRDefault="00193C8B" w:rsidP="00081F2A">
            <w:pPr>
              <w:rPr>
                <w:rFonts w:ascii="Times New Roman" w:hAnsi="Times New Roman" w:cs="Times New Roman"/>
                <w:sz w:val="24"/>
              </w:rPr>
            </w:pPr>
          </w:p>
        </w:tc>
      </w:tr>
      <w:tr w:rsidR="00193C8B" w:rsidRPr="00601311" w14:paraId="06D57902" w14:textId="77777777" w:rsidTr="00193C8B">
        <w:tc>
          <w:tcPr>
            <w:tcW w:w="8067" w:type="dxa"/>
            <w:shd w:val="clear" w:color="auto" w:fill="D9D9D9" w:themeFill="background1" w:themeFillShade="D9"/>
          </w:tcPr>
          <w:p w14:paraId="6B424316" w14:textId="77777777" w:rsidR="00193C8B" w:rsidRPr="00E205F6" w:rsidRDefault="00193C8B" w:rsidP="00296044">
            <w:pPr>
              <w:pStyle w:val="DegreePlan"/>
            </w:pPr>
            <w:r w:rsidRPr="00E205F6">
              <w:t>History and Theory Electives (11-12 Credits)</w:t>
            </w:r>
          </w:p>
        </w:tc>
        <w:tc>
          <w:tcPr>
            <w:tcW w:w="1441" w:type="dxa"/>
            <w:shd w:val="clear" w:color="auto" w:fill="D9D9D9" w:themeFill="background1" w:themeFillShade="D9"/>
          </w:tcPr>
          <w:p w14:paraId="6814A331" w14:textId="77777777" w:rsidR="00193C8B" w:rsidRPr="00D76F9D" w:rsidRDefault="00193C8B" w:rsidP="00081F2A">
            <w:pPr>
              <w:rPr>
                <w:rFonts w:ascii="Times New Roman" w:hAnsi="Times New Roman" w:cs="Times New Roman"/>
                <w:sz w:val="24"/>
              </w:rPr>
            </w:pPr>
          </w:p>
        </w:tc>
        <w:tc>
          <w:tcPr>
            <w:tcW w:w="1441" w:type="dxa"/>
            <w:shd w:val="clear" w:color="auto" w:fill="D9D9D9" w:themeFill="background1" w:themeFillShade="D9"/>
          </w:tcPr>
          <w:p w14:paraId="7AC586E8" w14:textId="77777777" w:rsidR="00193C8B" w:rsidRPr="00D76F9D" w:rsidRDefault="00193C8B" w:rsidP="00081F2A">
            <w:pPr>
              <w:rPr>
                <w:rFonts w:ascii="Times New Roman" w:hAnsi="Times New Roman" w:cs="Times New Roman"/>
                <w:sz w:val="24"/>
              </w:rPr>
            </w:pPr>
          </w:p>
        </w:tc>
      </w:tr>
      <w:tr w:rsidR="00193C8B" w:rsidRPr="00601311" w14:paraId="65546D66" w14:textId="77777777" w:rsidTr="00193C8B">
        <w:tc>
          <w:tcPr>
            <w:tcW w:w="8067" w:type="dxa"/>
            <w:shd w:val="clear" w:color="auto" w:fill="auto"/>
          </w:tcPr>
          <w:p w14:paraId="468FE59E" w14:textId="77777777" w:rsidR="00193C8B" w:rsidRDefault="00193C8B" w:rsidP="00081F2A">
            <w:pPr>
              <w:rPr>
                <w:rFonts w:ascii="Times New Roman" w:hAnsi="Times New Roman" w:cs="Times New Roman"/>
                <w:sz w:val="24"/>
              </w:rPr>
            </w:pPr>
            <w:r>
              <w:rPr>
                <w:rFonts w:ascii="Times New Roman" w:hAnsi="Times New Roman" w:cs="Times New Roman"/>
                <w:sz w:val="24"/>
              </w:rPr>
              <w:t>FMX 201 (4cr) – History of Animation</w:t>
            </w:r>
          </w:p>
          <w:p w14:paraId="1968B877" w14:textId="77777777" w:rsidR="00193C8B" w:rsidRPr="00D76F9D" w:rsidRDefault="00193C8B" w:rsidP="00081F2A">
            <w:pPr>
              <w:rPr>
                <w:rFonts w:ascii="Times New Roman" w:hAnsi="Times New Roman" w:cs="Times New Roman"/>
                <w:b/>
                <w:bCs/>
                <w:sz w:val="20"/>
                <w:szCs w:val="20"/>
              </w:rPr>
            </w:pPr>
          </w:p>
        </w:tc>
        <w:tc>
          <w:tcPr>
            <w:tcW w:w="1441" w:type="dxa"/>
            <w:shd w:val="clear" w:color="auto" w:fill="auto"/>
          </w:tcPr>
          <w:p w14:paraId="61796D71" w14:textId="77777777" w:rsidR="00193C8B" w:rsidRPr="00D76F9D" w:rsidRDefault="00193C8B" w:rsidP="00081F2A">
            <w:pPr>
              <w:rPr>
                <w:rFonts w:ascii="Times New Roman" w:hAnsi="Times New Roman" w:cs="Times New Roman"/>
                <w:sz w:val="24"/>
              </w:rPr>
            </w:pPr>
          </w:p>
        </w:tc>
        <w:tc>
          <w:tcPr>
            <w:tcW w:w="1441" w:type="dxa"/>
            <w:shd w:val="clear" w:color="auto" w:fill="auto"/>
          </w:tcPr>
          <w:p w14:paraId="0A687B72" w14:textId="77777777" w:rsidR="00193C8B" w:rsidRPr="00D76F9D" w:rsidRDefault="00193C8B" w:rsidP="00081F2A">
            <w:pPr>
              <w:rPr>
                <w:rFonts w:ascii="Times New Roman" w:hAnsi="Times New Roman" w:cs="Times New Roman"/>
                <w:sz w:val="24"/>
              </w:rPr>
            </w:pPr>
          </w:p>
        </w:tc>
      </w:tr>
      <w:tr w:rsidR="00193C8B" w:rsidRPr="00601311" w14:paraId="6BEC3612" w14:textId="77777777" w:rsidTr="00193C8B">
        <w:tc>
          <w:tcPr>
            <w:tcW w:w="8067" w:type="dxa"/>
            <w:shd w:val="clear" w:color="auto" w:fill="auto"/>
          </w:tcPr>
          <w:p w14:paraId="72F5C99A" w14:textId="77777777" w:rsidR="00193C8B" w:rsidRDefault="00193C8B" w:rsidP="00081F2A">
            <w:pPr>
              <w:rPr>
                <w:rFonts w:ascii="Times New Roman" w:hAnsi="Times New Roman" w:cs="Times New Roman"/>
                <w:sz w:val="24"/>
                <w:szCs w:val="24"/>
              </w:rPr>
            </w:pPr>
            <w:r w:rsidRPr="58CBA07A">
              <w:rPr>
                <w:rFonts w:ascii="Times New Roman" w:hAnsi="Times New Roman" w:cs="Times New Roman"/>
                <w:sz w:val="24"/>
                <w:szCs w:val="24"/>
              </w:rPr>
              <w:t xml:space="preserve">FMX 211 (4cr) – </w:t>
            </w:r>
            <w:r>
              <w:rPr>
                <w:rFonts w:ascii="Times New Roman" w:hAnsi="Times New Roman" w:cs="Times New Roman"/>
                <w:sz w:val="24"/>
                <w:szCs w:val="24"/>
              </w:rPr>
              <w:t>Media Arts: History and Theory</w:t>
            </w:r>
          </w:p>
          <w:p w14:paraId="5A441A32" w14:textId="77777777" w:rsidR="00193C8B" w:rsidRPr="00D76F9D" w:rsidRDefault="00193C8B" w:rsidP="00081F2A">
            <w:pPr>
              <w:rPr>
                <w:rFonts w:ascii="Times New Roman" w:hAnsi="Times New Roman" w:cs="Times New Roman"/>
                <w:b/>
                <w:bCs/>
                <w:sz w:val="20"/>
                <w:szCs w:val="20"/>
              </w:rPr>
            </w:pPr>
          </w:p>
        </w:tc>
        <w:tc>
          <w:tcPr>
            <w:tcW w:w="1441" w:type="dxa"/>
            <w:shd w:val="clear" w:color="auto" w:fill="auto"/>
          </w:tcPr>
          <w:p w14:paraId="01ADD6BF" w14:textId="77777777" w:rsidR="00193C8B" w:rsidRPr="00D76F9D" w:rsidRDefault="00193C8B" w:rsidP="00081F2A">
            <w:pPr>
              <w:rPr>
                <w:rFonts w:ascii="Times New Roman" w:hAnsi="Times New Roman" w:cs="Times New Roman"/>
                <w:sz w:val="24"/>
              </w:rPr>
            </w:pPr>
          </w:p>
        </w:tc>
        <w:tc>
          <w:tcPr>
            <w:tcW w:w="1441" w:type="dxa"/>
            <w:shd w:val="clear" w:color="auto" w:fill="auto"/>
          </w:tcPr>
          <w:p w14:paraId="0514040E" w14:textId="77777777" w:rsidR="00193C8B" w:rsidRPr="00D76F9D" w:rsidRDefault="00193C8B" w:rsidP="00081F2A">
            <w:pPr>
              <w:rPr>
                <w:rFonts w:ascii="Times New Roman" w:hAnsi="Times New Roman" w:cs="Times New Roman"/>
                <w:sz w:val="24"/>
              </w:rPr>
            </w:pPr>
          </w:p>
        </w:tc>
      </w:tr>
      <w:tr w:rsidR="00193C8B" w:rsidRPr="00601311" w14:paraId="343CAE18" w14:textId="77777777" w:rsidTr="00193C8B">
        <w:tc>
          <w:tcPr>
            <w:tcW w:w="8067" w:type="dxa"/>
            <w:shd w:val="clear" w:color="auto" w:fill="D9D9D9" w:themeFill="background1" w:themeFillShade="D9"/>
          </w:tcPr>
          <w:p w14:paraId="3227DB04" w14:textId="77777777" w:rsidR="00193C8B" w:rsidRPr="00193C8B" w:rsidRDefault="00193C8B" w:rsidP="00296044">
            <w:pPr>
              <w:pStyle w:val="DegreePlan"/>
            </w:pPr>
            <w:r w:rsidRPr="00193C8B">
              <w:t>Choose one of the following:</w:t>
            </w:r>
          </w:p>
          <w:p w14:paraId="056B9E12" w14:textId="6B3E5B31" w:rsidR="00193C8B" w:rsidRPr="00193C8B" w:rsidRDefault="00193C8B" w:rsidP="00081F2A">
            <w:pPr>
              <w:pStyle w:val="ListParagraph"/>
              <w:numPr>
                <w:ilvl w:val="0"/>
                <w:numId w:val="3"/>
              </w:numPr>
              <w:rPr>
                <w:rFonts w:ascii="Times New Roman" w:hAnsi="Times New Roman" w:cs="Times New Roman"/>
                <w:sz w:val="20"/>
                <w:szCs w:val="20"/>
              </w:rPr>
            </w:pPr>
            <w:r w:rsidRPr="00193C8B">
              <w:rPr>
                <w:rFonts w:ascii="Times New Roman" w:hAnsi="Times New Roman" w:cs="Times New Roman"/>
                <w:sz w:val="20"/>
                <w:szCs w:val="20"/>
              </w:rPr>
              <w:t>COM 323 – Digital Communication and Society</w:t>
            </w:r>
            <w:r w:rsidR="00FA791F">
              <w:rPr>
                <w:rFonts w:ascii="Times New Roman" w:hAnsi="Times New Roman" w:cs="Times New Roman"/>
                <w:sz w:val="20"/>
                <w:szCs w:val="20"/>
              </w:rPr>
              <w:t xml:space="preserve"> </w:t>
            </w:r>
            <w:r w:rsidR="00FA791F">
              <w:rPr>
                <w:rFonts w:ascii="Times New Roman" w:hAnsi="Times New Roman" w:cs="Times New Roman"/>
                <w:i/>
                <w:iCs/>
                <w:sz w:val="20"/>
                <w:szCs w:val="20"/>
              </w:rPr>
              <w:t>(Pre-Req: COM 224)</w:t>
            </w:r>
          </w:p>
          <w:p w14:paraId="6715B367" w14:textId="14C88F9A" w:rsidR="00193C8B" w:rsidRPr="00193C8B" w:rsidRDefault="00193C8B" w:rsidP="00081F2A">
            <w:pPr>
              <w:pStyle w:val="ListParagraph"/>
              <w:numPr>
                <w:ilvl w:val="0"/>
                <w:numId w:val="3"/>
              </w:numPr>
              <w:rPr>
                <w:rFonts w:ascii="Times New Roman" w:hAnsi="Times New Roman" w:cs="Times New Roman"/>
                <w:sz w:val="20"/>
                <w:szCs w:val="20"/>
              </w:rPr>
            </w:pPr>
            <w:r w:rsidRPr="00193C8B">
              <w:rPr>
                <w:rFonts w:ascii="Times New Roman" w:hAnsi="Times New Roman" w:cs="Times New Roman"/>
                <w:sz w:val="20"/>
                <w:szCs w:val="20"/>
              </w:rPr>
              <w:t xml:space="preserve">FMX </w:t>
            </w:r>
            <w:r w:rsidR="00FA791F">
              <w:rPr>
                <w:rFonts w:ascii="Times New Roman" w:hAnsi="Times New Roman" w:cs="Times New Roman"/>
                <w:sz w:val="20"/>
                <w:szCs w:val="20"/>
              </w:rPr>
              <w:t>3</w:t>
            </w:r>
            <w:r w:rsidRPr="00193C8B">
              <w:rPr>
                <w:rFonts w:ascii="Times New Roman" w:hAnsi="Times New Roman" w:cs="Times New Roman"/>
                <w:sz w:val="20"/>
                <w:szCs w:val="20"/>
              </w:rPr>
              <w:t>82 – Global Perspectives in Film and New Media</w:t>
            </w:r>
          </w:p>
          <w:p w14:paraId="6117F2EB" w14:textId="012B6B15" w:rsidR="00193C8B" w:rsidRPr="00193C8B" w:rsidRDefault="00193C8B" w:rsidP="00081F2A">
            <w:pPr>
              <w:pStyle w:val="ListParagraph"/>
              <w:numPr>
                <w:ilvl w:val="0"/>
                <w:numId w:val="3"/>
              </w:numPr>
              <w:rPr>
                <w:rFonts w:ascii="Times New Roman" w:hAnsi="Times New Roman" w:cs="Times New Roman"/>
                <w:sz w:val="24"/>
                <w:szCs w:val="24"/>
              </w:rPr>
            </w:pPr>
            <w:r w:rsidRPr="00193C8B">
              <w:rPr>
                <w:rFonts w:ascii="Times New Roman" w:hAnsi="Times New Roman" w:cs="Times New Roman"/>
                <w:sz w:val="20"/>
                <w:szCs w:val="20"/>
              </w:rPr>
              <w:t>MUS 370 – Music in Film and Games</w:t>
            </w:r>
          </w:p>
        </w:tc>
        <w:tc>
          <w:tcPr>
            <w:tcW w:w="1441" w:type="dxa"/>
            <w:shd w:val="clear" w:color="auto" w:fill="D9D9D9" w:themeFill="background1" w:themeFillShade="D9"/>
          </w:tcPr>
          <w:p w14:paraId="6ECF1150" w14:textId="77777777" w:rsidR="00193C8B" w:rsidRPr="00D76F9D" w:rsidRDefault="00193C8B" w:rsidP="00081F2A">
            <w:pPr>
              <w:rPr>
                <w:rFonts w:ascii="Times New Roman" w:hAnsi="Times New Roman" w:cs="Times New Roman"/>
                <w:sz w:val="24"/>
              </w:rPr>
            </w:pPr>
          </w:p>
        </w:tc>
        <w:tc>
          <w:tcPr>
            <w:tcW w:w="1441" w:type="dxa"/>
            <w:shd w:val="clear" w:color="auto" w:fill="D9D9D9" w:themeFill="background1" w:themeFillShade="D9"/>
          </w:tcPr>
          <w:p w14:paraId="18D81224" w14:textId="77777777" w:rsidR="00193C8B" w:rsidRPr="00D76F9D" w:rsidRDefault="00193C8B" w:rsidP="00081F2A">
            <w:pPr>
              <w:rPr>
                <w:rFonts w:ascii="Times New Roman" w:hAnsi="Times New Roman" w:cs="Times New Roman"/>
                <w:sz w:val="24"/>
              </w:rPr>
            </w:pPr>
          </w:p>
        </w:tc>
      </w:tr>
      <w:tr w:rsidR="00193C8B" w:rsidRPr="00601311" w14:paraId="46A9EC32" w14:textId="77777777" w:rsidTr="00193C8B">
        <w:tc>
          <w:tcPr>
            <w:tcW w:w="8067" w:type="dxa"/>
            <w:shd w:val="clear" w:color="auto" w:fill="auto"/>
          </w:tcPr>
          <w:p w14:paraId="750B0489" w14:textId="77777777" w:rsidR="00193C8B" w:rsidRPr="00193C8B" w:rsidRDefault="00193C8B" w:rsidP="00193C8B">
            <w:pPr>
              <w:rPr>
                <w:rFonts w:ascii="Times New Roman" w:hAnsi="Times New Roman" w:cs="Times New Roman"/>
                <w:sz w:val="24"/>
                <w:szCs w:val="24"/>
              </w:rPr>
            </w:pPr>
            <w:r w:rsidRPr="00193C8B">
              <w:rPr>
                <w:rFonts w:ascii="Times New Roman" w:hAnsi="Times New Roman" w:cs="Times New Roman"/>
                <w:sz w:val="24"/>
                <w:szCs w:val="24"/>
              </w:rPr>
              <w:t>History and Theory Elective (4cr)</w:t>
            </w:r>
          </w:p>
          <w:p w14:paraId="338B3B5B" w14:textId="5DC8A266" w:rsidR="00193C8B" w:rsidRPr="00193C8B" w:rsidRDefault="00193C8B" w:rsidP="00193C8B">
            <w:pPr>
              <w:rPr>
                <w:rFonts w:ascii="Times New Roman" w:hAnsi="Times New Roman" w:cs="Times New Roman"/>
                <w:sz w:val="24"/>
                <w:szCs w:val="24"/>
              </w:rPr>
            </w:pPr>
          </w:p>
        </w:tc>
        <w:tc>
          <w:tcPr>
            <w:tcW w:w="1441" w:type="dxa"/>
            <w:shd w:val="clear" w:color="auto" w:fill="auto"/>
          </w:tcPr>
          <w:p w14:paraId="7F70D8F0" w14:textId="77777777" w:rsidR="00193C8B" w:rsidRPr="00D76F9D" w:rsidRDefault="00193C8B" w:rsidP="00081F2A">
            <w:pPr>
              <w:rPr>
                <w:rFonts w:ascii="Times New Roman" w:hAnsi="Times New Roman" w:cs="Times New Roman"/>
                <w:sz w:val="24"/>
              </w:rPr>
            </w:pPr>
          </w:p>
        </w:tc>
        <w:tc>
          <w:tcPr>
            <w:tcW w:w="1441" w:type="dxa"/>
            <w:shd w:val="clear" w:color="auto" w:fill="auto"/>
          </w:tcPr>
          <w:p w14:paraId="273F68F3" w14:textId="77777777" w:rsidR="00193C8B" w:rsidRPr="00D76F9D" w:rsidRDefault="00193C8B" w:rsidP="00081F2A">
            <w:pPr>
              <w:rPr>
                <w:rFonts w:ascii="Times New Roman" w:hAnsi="Times New Roman" w:cs="Times New Roman"/>
                <w:sz w:val="24"/>
              </w:rPr>
            </w:pPr>
          </w:p>
        </w:tc>
      </w:tr>
    </w:tbl>
    <w:p w14:paraId="3F04264A" w14:textId="77777777" w:rsidR="00193C8B" w:rsidRDefault="00193C8B"/>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193C8B" w:rsidRPr="00601311" w14:paraId="659FC1E4" w14:textId="77777777" w:rsidTr="00193C8B">
        <w:trPr>
          <w:tblHeader/>
        </w:trPr>
        <w:tc>
          <w:tcPr>
            <w:tcW w:w="8067" w:type="dxa"/>
            <w:tcBorders>
              <w:top w:val="nil"/>
              <w:left w:val="nil"/>
              <w:bottom w:val="single" w:sz="4" w:space="0" w:color="auto"/>
            </w:tcBorders>
            <w:vAlign w:val="bottom"/>
          </w:tcPr>
          <w:p w14:paraId="4A9FE9A4" w14:textId="77777777" w:rsidR="00193C8B" w:rsidRPr="002D5733" w:rsidRDefault="00193C8B" w:rsidP="00081F2A">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73D32705" w14:textId="77777777" w:rsidR="00193C8B" w:rsidRPr="00601311" w:rsidRDefault="00193C8B" w:rsidP="00081F2A">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068CE0FB" w14:textId="77777777" w:rsidR="00193C8B" w:rsidRPr="00601311" w:rsidRDefault="00193C8B" w:rsidP="00081F2A">
            <w:pPr>
              <w:rPr>
                <w:rFonts w:ascii="Times New Roman" w:hAnsi="Times New Roman" w:cs="Times New Roman"/>
                <w:sz w:val="24"/>
              </w:rPr>
            </w:pPr>
            <w:r>
              <w:rPr>
                <w:rFonts w:ascii="Times New Roman" w:hAnsi="Times New Roman" w:cs="Times New Roman"/>
                <w:sz w:val="24"/>
              </w:rPr>
              <w:t>Semester Taken or Course Remaining</w:t>
            </w:r>
          </w:p>
        </w:tc>
      </w:tr>
      <w:tr w:rsidR="000B7696" w:rsidRPr="00601311" w14:paraId="2930FEC3" w14:textId="77777777" w:rsidTr="00193C8B">
        <w:tc>
          <w:tcPr>
            <w:tcW w:w="10949" w:type="dxa"/>
            <w:gridSpan w:val="3"/>
            <w:shd w:val="clear" w:color="auto" w:fill="BFBFBF" w:themeFill="background1" w:themeFillShade="BF"/>
          </w:tcPr>
          <w:p w14:paraId="2CED6908" w14:textId="53CF7125" w:rsidR="000B7696" w:rsidRDefault="000B7696" w:rsidP="00E205F6">
            <w:pPr>
              <w:pStyle w:val="DegreePlan"/>
            </w:pPr>
            <w:r>
              <w:t xml:space="preserve">Major Electives (8 Credits) </w:t>
            </w:r>
          </w:p>
          <w:p w14:paraId="2AE32010" w14:textId="46EED789" w:rsidR="000B7696" w:rsidRDefault="000B7696" w:rsidP="00E205F6">
            <w:pPr>
              <w:rPr>
                <w:rFonts w:ascii="Times New Roman" w:hAnsi="Times New Roman" w:cs="Times New Roman"/>
                <w:sz w:val="20"/>
                <w:szCs w:val="20"/>
              </w:rPr>
            </w:pPr>
            <w:r w:rsidRPr="00E205F6">
              <w:rPr>
                <w:rFonts w:ascii="Times New Roman" w:hAnsi="Times New Roman" w:cs="Times New Roman"/>
                <w:sz w:val="20"/>
                <w:szCs w:val="20"/>
              </w:rPr>
              <w:t xml:space="preserve">Choose </w:t>
            </w:r>
            <w:r>
              <w:rPr>
                <w:rFonts w:ascii="Times New Roman" w:hAnsi="Times New Roman" w:cs="Times New Roman"/>
                <w:sz w:val="20"/>
                <w:szCs w:val="20"/>
              </w:rPr>
              <w:t>from</w:t>
            </w:r>
            <w:r w:rsidRPr="00E205F6">
              <w:rPr>
                <w:rFonts w:ascii="Times New Roman" w:hAnsi="Times New Roman" w:cs="Times New Roman"/>
                <w:sz w:val="20"/>
                <w:szCs w:val="20"/>
              </w:rPr>
              <w:t xml:space="preserve"> the following:</w:t>
            </w:r>
          </w:p>
          <w:p w14:paraId="6D8800A4" w14:textId="3094214E" w:rsidR="000B7696" w:rsidRPr="00193C8B" w:rsidRDefault="000B7696" w:rsidP="00193C8B">
            <w:pPr>
              <w:pStyle w:val="ListParagraph"/>
              <w:numPr>
                <w:ilvl w:val="0"/>
                <w:numId w:val="3"/>
              </w:numPr>
              <w:rPr>
                <w:rFonts w:ascii="Times New Roman" w:hAnsi="Times New Roman" w:cs="Times New Roman"/>
                <w:sz w:val="20"/>
                <w:szCs w:val="20"/>
              </w:rPr>
            </w:pPr>
            <w:r w:rsidRPr="00193C8B">
              <w:rPr>
                <w:rFonts w:ascii="Times New Roman" w:hAnsi="Times New Roman" w:cs="Times New Roman"/>
                <w:sz w:val="20"/>
                <w:szCs w:val="20"/>
              </w:rPr>
              <w:t xml:space="preserve">FMX </w:t>
            </w:r>
            <w:r w:rsidR="00193C8B" w:rsidRPr="00193C8B">
              <w:rPr>
                <w:rFonts w:ascii="Times New Roman" w:hAnsi="Times New Roman" w:cs="Times New Roman"/>
                <w:sz w:val="20"/>
                <w:szCs w:val="20"/>
              </w:rPr>
              <w:t>207 –</w:t>
            </w:r>
            <w:r w:rsidRPr="00193C8B">
              <w:rPr>
                <w:rFonts w:ascii="Times New Roman" w:hAnsi="Times New Roman" w:cs="Times New Roman"/>
                <w:sz w:val="20"/>
                <w:szCs w:val="20"/>
              </w:rPr>
              <w:t xml:space="preserve"> Digital Drawing</w:t>
            </w:r>
          </w:p>
          <w:p w14:paraId="158D7C7B" w14:textId="28FFE14F" w:rsidR="000B7696" w:rsidRPr="00193C8B" w:rsidRDefault="000B7696" w:rsidP="00193C8B">
            <w:pPr>
              <w:pStyle w:val="ListParagraph"/>
              <w:numPr>
                <w:ilvl w:val="0"/>
                <w:numId w:val="3"/>
              </w:numPr>
              <w:rPr>
                <w:rFonts w:ascii="Times New Roman" w:hAnsi="Times New Roman" w:cs="Times New Roman"/>
                <w:sz w:val="20"/>
                <w:szCs w:val="20"/>
              </w:rPr>
            </w:pPr>
            <w:r w:rsidRPr="00193C8B">
              <w:rPr>
                <w:rFonts w:ascii="Times New Roman" w:hAnsi="Times New Roman" w:cs="Times New Roman"/>
                <w:sz w:val="20"/>
                <w:szCs w:val="20"/>
              </w:rPr>
              <w:t>FMX 213 – 3D Printing and Modeling</w:t>
            </w:r>
          </w:p>
          <w:p w14:paraId="6FED398C" w14:textId="0478CE7E" w:rsidR="000B7696" w:rsidRPr="00193C8B" w:rsidRDefault="000B7696" w:rsidP="00193C8B">
            <w:pPr>
              <w:pStyle w:val="ListParagraph"/>
              <w:numPr>
                <w:ilvl w:val="0"/>
                <w:numId w:val="3"/>
              </w:numPr>
              <w:rPr>
                <w:rFonts w:ascii="Times New Roman" w:hAnsi="Times New Roman" w:cs="Times New Roman"/>
                <w:sz w:val="20"/>
                <w:szCs w:val="20"/>
              </w:rPr>
            </w:pPr>
            <w:r w:rsidRPr="00193C8B">
              <w:rPr>
                <w:rFonts w:ascii="Times New Roman" w:hAnsi="Times New Roman" w:cs="Times New Roman"/>
                <w:sz w:val="20"/>
                <w:szCs w:val="20"/>
              </w:rPr>
              <w:t>FMX 238 – 2D Animation I (1)</w:t>
            </w:r>
          </w:p>
          <w:p w14:paraId="0987EF99" w14:textId="3AB8108D" w:rsidR="000B7696" w:rsidRPr="00193C8B" w:rsidRDefault="000B7696" w:rsidP="00193C8B">
            <w:pPr>
              <w:pStyle w:val="ListParagraph"/>
              <w:numPr>
                <w:ilvl w:val="0"/>
                <w:numId w:val="3"/>
              </w:numPr>
              <w:rPr>
                <w:rFonts w:ascii="Times New Roman" w:hAnsi="Times New Roman" w:cs="Times New Roman"/>
                <w:sz w:val="20"/>
                <w:szCs w:val="20"/>
              </w:rPr>
            </w:pPr>
            <w:r w:rsidRPr="00193C8B">
              <w:rPr>
                <w:rFonts w:ascii="Times New Roman" w:hAnsi="Times New Roman" w:cs="Times New Roman"/>
                <w:sz w:val="20"/>
                <w:szCs w:val="20"/>
              </w:rPr>
              <w:t>FMX 315 – 3D Sculpting</w:t>
            </w:r>
            <w:r w:rsidR="00193C8B" w:rsidRPr="00193C8B">
              <w:rPr>
                <w:rFonts w:ascii="Times New Roman" w:hAnsi="Times New Roman" w:cs="Times New Roman"/>
                <w:sz w:val="20"/>
                <w:szCs w:val="20"/>
              </w:rPr>
              <w:t xml:space="preserve"> </w:t>
            </w:r>
            <w:r w:rsidR="00193C8B" w:rsidRPr="00DA30F9">
              <w:rPr>
                <w:rFonts w:ascii="Times New Roman" w:hAnsi="Times New Roman" w:cs="Times New Roman"/>
                <w:i/>
                <w:iCs/>
                <w:sz w:val="20"/>
                <w:szCs w:val="20"/>
              </w:rPr>
              <w:t>(</w:t>
            </w:r>
            <w:r w:rsidRPr="00DA30F9">
              <w:rPr>
                <w:rFonts w:ascii="Times New Roman" w:hAnsi="Times New Roman" w:cs="Times New Roman"/>
                <w:i/>
                <w:iCs/>
                <w:sz w:val="20"/>
                <w:szCs w:val="20"/>
              </w:rPr>
              <w:t>Pre-</w:t>
            </w:r>
            <w:r w:rsidR="00193C8B" w:rsidRPr="00DA30F9">
              <w:rPr>
                <w:rFonts w:ascii="Times New Roman" w:hAnsi="Times New Roman" w:cs="Times New Roman"/>
                <w:i/>
                <w:iCs/>
                <w:sz w:val="20"/>
                <w:szCs w:val="20"/>
              </w:rPr>
              <w:t>R</w:t>
            </w:r>
            <w:r w:rsidRPr="00DA30F9">
              <w:rPr>
                <w:rFonts w:ascii="Times New Roman" w:hAnsi="Times New Roman" w:cs="Times New Roman"/>
                <w:i/>
                <w:iCs/>
                <w:sz w:val="20"/>
                <w:szCs w:val="20"/>
              </w:rPr>
              <w:t>eq: FMX 217</w:t>
            </w:r>
            <w:r w:rsidR="00193C8B" w:rsidRPr="00DA30F9">
              <w:rPr>
                <w:rFonts w:ascii="Times New Roman" w:hAnsi="Times New Roman" w:cs="Times New Roman"/>
                <w:i/>
                <w:iCs/>
                <w:sz w:val="20"/>
                <w:szCs w:val="20"/>
              </w:rPr>
              <w:t>)</w:t>
            </w:r>
          </w:p>
          <w:p w14:paraId="6C3910E8" w14:textId="137F2528" w:rsidR="000B7696" w:rsidRPr="00193C8B" w:rsidRDefault="000B7696" w:rsidP="00193C8B">
            <w:pPr>
              <w:pStyle w:val="ListParagraph"/>
              <w:numPr>
                <w:ilvl w:val="0"/>
                <w:numId w:val="3"/>
              </w:numPr>
              <w:rPr>
                <w:rFonts w:ascii="Times New Roman" w:hAnsi="Times New Roman" w:cs="Times New Roman"/>
                <w:sz w:val="20"/>
                <w:szCs w:val="20"/>
              </w:rPr>
            </w:pPr>
            <w:r w:rsidRPr="00193C8B">
              <w:rPr>
                <w:rFonts w:ascii="Times New Roman" w:hAnsi="Times New Roman" w:cs="Times New Roman"/>
                <w:sz w:val="20"/>
                <w:szCs w:val="20"/>
              </w:rPr>
              <w:t>FMX 317 – 3D Animation II (2)</w:t>
            </w:r>
            <w:r w:rsidR="00193C8B" w:rsidRPr="00193C8B">
              <w:rPr>
                <w:rFonts w:ascii="Times New Roman" w:hAnsi="Times New Roman" w:cs="Times New Roman"/>
                <w:sz w:val="20"/>
                <w:szCs w:val="20"/>
              </w:rPr>
              <w:t xml:space="preserve"> </w:t>
            </w:r>
            <w:r w:rsidR="00193C8B" w:rsidRPr="00DA30F9">
              <w:rPr>
                <w:rFonts w:ascii="Times New Roman" w:hAnsi="Times New Roman" w:cs="Times New Roman"/>
                <w:i/>
                <w:iCs/>
                <w:sz w:val="20"/>
                <w:szCs w:val="20"/>
              </w:rPr>
              <w:t>(</w:t>
            </w:r>
            <w:r w:rsidRPr="00DA30F9">
              <w:rPr>
                <w:rFonts w:ascii="Times New Roman" w:hAnsi="Times New Roman" w:cs="Times New Roman"/>
                <w:i/>
                <w:iCs/>
                <w:sz w:val="20"/>
                <w:szCs w:val="20"/>
              </w:rPr>
              <w:t>Pre-</w:t>
            </w:r>
            <w:r w:rsidR="00193C8B" w:rsidRPr="00DA30F9">
              <w:rPr>
                <w:rFonts w:ascii="Times New Roman" w:hAnsi="Times New Roman" w:cs="Times New Roman"/>
                <w:i/>
                <w:iCs/>
                <w:sz w:val="20"/>
                <w:szCs w:val="20"/>
              </w:rPr>
              <w:t>R</w:t>
            </w:r>
            <w:r w:rsidRPr="00DA30F9">
              <w:rPr>
                <w:rFonts w:ascii="Times New Roman" w:hAnsi="Times New Roman" w:cs="Times New Roman"/>
                <w:i/>
                <w:iCs/>
                <w:sz w:val="20"/>
                <w:szCs w:val="20"/>
              </w:rPr>
              <w:t>eq: FMX 217</w:t>
            </w:r>
            <w:r w:rsidR="00193C8B" w:rsidRPr="00DA30F9">
              <w:rPr>
                <w:rFonts w:ascii="Times New Roman" w:hAnsi="Times New Roman" w:cs="Times New Roman"/>
                <w:i/>
                <w:iCs/>
                <w:sz w:val="20"/>
                <w:szCs w:val="20"/>
              </w:rPr>
              <w:t>)</w:t>
            </w:r>
          </w:p>
          <w:p w14:paraId="1BAAF0BF" w14:textId="192224CE" w:rsidR="000B7696" w:rsidRPr="00193C8B" w:rsidRDefault="000B7696" w:rsidP="00193C8B">
            <w:pPr>
              <w:pStyle w:val="ListParagraph"/>
              <w:numPr>
                <w:ilvl w:val="0"/>
                <w:numId w:val="3"/>
              </w:numPr>
              <w:rPr>
                <w:rFonts w:ascii="Times New Roman" w:hAnsi="Times New Roman" w:cs="Times New Roman"/>
                <w:sz w:val="20"/>
                <w:szCs w:val="20"/>
              </w:rPr>
            </w:pPr>
            <w:r w:rsidRPr="00193C8B">
              <w:rPr>
                <w:rFonts w:ascii="Times New Roman" w:hAnsi="Times New Roman" w:cs="Times New Roman"/>
                <w:sz w:val="20"/>
                <w:szCs w:val="20"/>
              </w:rPr>
              <w:t>FMX 320 – Animation for Interactivity and Games</w:t>
            </w:r>
            <w:r w:rsidR="00193C8B" w:rsidRPr="00193C8B">
              <w:rPr>
                <w:rFonts w:ascii="Times New Roman" w:hAnsi="Times New Roman" w:cs="Times New Roman"/>
                <w:sz w:val="20"/>
                <w:szCs w:val="20"/>
              </w:rPr>
              <w:t xml:space="preserve"> </w:t>
            </w:r>
            <w:r w:rsidR="00193C8B" w:rsidRPr="00DA30F9">
              <w:rPr>
                <w:rFonts w:ascii="Times New Roman" w:hAnsi="Times New Roman" w:cs="Times New Roman"/>
                <w:i/>
                <w:iCs/>
                <w:sz w:val="20"/>
                <w:szCs w:val="20"/>
              </w:rPr>
              <w:t>(</w:t>
            </w:r>
            <w:r w:rsidRPr="00DA30F9">
              <w:rPr>
                <w:rFonts w:ascii="Times New Roman" w:hAnsi="Times New Roman" w:cs="Times New Roman"/>
                <w:i/>
                <w:iCs/>
                <w:sz w:val="20"/>
                <w:szCs w:val="20"/>
              </w:rPr>
              <w:t>Pre-</w:t>
            </w:r>
            <w:r w:rsidR="00DA30F9" w:rsidRPr="00DA30F9">
              <w:rPr>
                <w:rFonts w:ascii="Times New Roman" w:hAnsi="Times New Roman" w:cs="Times New Roman"/>
                <w:i/>
                <w:iCs/>
                <w:sz w:val="20"/>
                <w:szCs w:val="20"/>
              </w:rPr>
              <w:t>R</w:t>
            </w:r>
            <w:r w:rsidRPr="00DA30F9">
              <w:rPr>
                <w:rFonts w:ascii="Times New Roman" w:hAnsi="Times New Roman" w:cs="Times New Roman"/>
                <w:i/>
                <w:iCs/>
                <w:sz w:val="20"/>
                <w:szCs w:val="20"/>
              </w:rPr>
              <w:t>eq: FMX 217</w:t>
            </w:r>
            <w:r w:rsidR="00193C8B" w:rsidRPr="00DA30F9">
              <w:rPr>
                <w:rFonts w:ascii="Times New Roman" w:hAnsi="Times New Roman" w:cs="Times New Roman"/>
                <w:i/>
                <w:iCs/>
                <w:sz w:val="20"/>
                <w:szCs w:val="20"/>
              </w:rPr>
              <w:t>)</w:t>
            </w:r>
          </w:p>
          <w:p w14:paraId="18670297" w14:textId="142A6C91" w:rsidR="000B7696" w:rsidRPr="00193C8B" w:rsidRDefault="000B7696" w:rsidP="00193C8B">
            <w:pPr>
              <w:pStyle w:val="ListParagraph"/>
              <w:numPr>
                <w:ilvl w:val="0"/>
                <w:numId w:val="3"/>
              </w:numPr>
              <w:rPr>
                <w:rFonts w:ascii="Times New Roman" w:hAnsi="Times New Roman" w:cs="Times New Roman"/>
                <w:sz w:val="20"/>
                <w:szCs w:val="20"/>
              </w:rPr>
            </w:pPr>
            <w:r w:rsidRPr="00193C8B">
              <w:rPr>
                <w:rFonts w:ascii="Times New Roman" w:hAnsi="Times New Roman" w:cs="Times New Roman"/>
                <w:sz w:val="20"/>
                <w:szCs w:val="20"/>
              </w:rPr>
              <w:t>FMX 322 – Visual Effects</w:t>
            </w:r>
            <w:r w:rsidR="00193C8B" w:rsidRPr="00193C8B">
              <w:rPr>
                <w:rFonts w:ascii="Times New Roman" w:hAnsi="Times New Roman" w:cs="Times New Roman"/>
                <w:sz w:val="20"/>
                <w:szCs w:val="20"/>
              </w:rPr>
              <w:t xml:space="preserve"> </w:t>
            </w:r>
            <w:r w:rsidR="00193C8B" w:rsidRPr="00DA30F9">
              <w:rPr>
                <w:rFonts w:ascii="Times New Roman" w:hAnsi="Times New Roman" w:cs="Times New Roman"/>
                <w:i/>
                <w:iCs/>
                <w:sz w:val="20"/>
                <w:szCs w:val="20"/>
              </w:rPr>
              <w:t>(</w:t>
            </w:r>
            <w:r w:rsidRPr="00DA30F9">
              <w:rPr>
                <w:rFonts w:ascii="Times New Roman" w:hAnsi="Times New Roman" w:cs="Times New Roman"/>
                <w:i/>
                <w:iCs/>
                <w:sz w:val="20"/>
                <w:szCs w:val="20"/>
              </w:rPr>
              <w:t>Pre-</w:t>
            </w:r>
            <w:r w:rsidR="00DA30F9">
              <w:rPr>
                <w:rFonts w:ascii="Times New Roman" w:hAnsi="Times New Roman" w:cs="Times New Roman"/>
                <w:i/>
                <w:iCs/>
                <w:sz w:val="20"/>
                <w:szCs w:val="20"/>
              </w:rPr>
              <w:t>R</w:t>
            </w:r>
            <w:r w:rsidRPr="00DA30F9">
              <w:rPr>
                <w:rFonts w:ascii="Times New Roman" w:hAnsi="Times New Roman" w:cs="Times New Roman"/>
                <w:i/>
                <w:iCs/>
                <w:sz w:val="20"/>
                <w:szCs w:val="20"/>
              </w:rPr>
              <w:t>eq: FMX 241</w:t>
            </w:r>
            <w:r w:rsidR="00193C8B" w:rsidRPr="00DA30F9">
              <w:rPr>
                <w:rFonts w:ascii="Times New Roman" w:hAnsi="Times New Roman" w:cs="Times New Roman"/>
                <w:i/>
                <w:iCs/>
                <w:sz w:val="20"/>
                <w:szCs w:val="20"/>
              </w:rPr>
              <w:t>)</w:t>
            </w:r>
          </w:p>
          <w:p w14:paraId="67FB4D79" w14:textId="4F57DBCE" w:rsidR="000B7696" w:rsidRPr="00193C8B" w:rsidRDefault="000B7696" w:rsidP="00193C8B">
            <w:pPr>
              <w:pStyle w:val="ListParagraph"/>
              <w:numPr>
                <w:ilvl w:val="0"/>
                <w:numId w:val="3"/>
              </w:numPr>
              <w:rPr>
                <w:rFonts w:ascii="Times New Roman" w:hAnsi="Times New Roman" w:cs="Times New Roman"/>
                <w:sz w:val="20"/>
                <w:szCs w:val="20"/>
              </w:rPr>
            </w:pPr>
            <w:r w:rsidRPr="00193C8B">
              <w:rPr>
                <w:rFonts w:ascii="Times New Roman" w:hAnsi="Times New Roman" w:cs="Times New Roman"/>
                <w:sz w:val="20"/>
                <w:szCs w:val="20"/>
              </w:rPr>
              <w:t>FMX 324 – Cinematography</w:t>
            </w:r>
            <w:r w:rsidR="00193C8B" w:rsidRPr="00193C8B">
              <w:rPr>
                <w:rFonts w:ascii="Times New Roman" w:hAnsi="Times New Roman" w:cs="Times New Roman"/>
                <w:sz w:val="20"/>
                <w:szCs w:val="20"/>
              </w:rPr>
              <w:t xml:space="preserve"> </w:t>
            </w:r>
            <w:r w:rsidR="00193C8B" w:rsidRPr="00B32944">
              <w:rPr>
                <w:rFonts w:ascii="Times New Roman" w:hAnsi="Times New Roman" w:cs="Times New Roman"/>
                <w:i/>
                <w:iCs/>
                <w:sz w:val="20"/>
                <w:szCs w:val="20"/>
              </w:rPr>
              <w:t>(</w:t>
            </w:r>
            <w:r w:rsidRPr="00B32944">
              <w:rPr>
                <w:rFonts w:ascii="Times New Roman" w:hAnsi="Times New Roman" w:cs="Times New Roman"/>
                <w:i/>
                <w:iCs/>
                <w:sz w:val="20"/>
                <w:szCs w:val="20"/>
              </w:rPr>
              <w:t>Pre-</w:t>
            </w:r>
            <w:r w:rsidR="00DA30F9" w:rsidRPr="00B32944">
              <w:rPr>
                <w:rFonts w:ascii="Times New Roman" w:hAnsi="Times New Roman" w:cs="Times New Roman"/>
                <w:i/>
                <w:iCs/>
                <w:sz w:val="20"/>
                <w:szCs w:val="20"/>
              </w:rPr>
              <w:t>R</w:t>
            </w:r>
            <w:r w:rsidRPr="00B32944">
              <w:rPr>
                <w:rFonts w:ascii="Times New Roman" w:hAnsi="Times New Roman" w:cs="Times New Roman"/>
                <w:i/>
                <w:iCs/>
                <w:sz w:val="20"/>
                <w:szCs w:val="20"/>
              </w:rPr>
              <w:t>eq: FMX 241</w:t>
            </w:r>
            <w:r w:rsidR="00193C8B" w:rsidRPr="00B32944">
              <w:rPr>
                <w:rFonts w:ascii="Times New Roman" w:hAnsi="Times New Roman" w:cs="Times New Roman"/>
                <w:i/>
                <w:iCs/>
                <w:sz w:val="20"/>
                <w:szCs w:val="20"/>
              </w:rPr>
              <w:t>)</w:t>
            </w:r>
          </w:p>
          <w:p w14:paraId="30244D45" w14:textId="0319DF82" w:rsidR="000B7696" w:rsidRPr="00193C8B" w:rsidRDefault="000B7696" w:rsidP="00193C8B">
            <w:pPr>
              <w:pStyle w:val="ListParagraph"/>
              <w:numPr>
                <w:ilvl w:val="0"/>
                <w:numId w:val="3"/>
              </w:numPr>
              <w:rPr>
                <w:rFonts w:ascii="Times New Roman" w:hAnsi="Times New Roman" w:cs="Times New Roman"/>
                <w:sz w:val="20"/>
                <w:szCs w:val="20"/>
              </w:rPr>
            </w:pPr>
            <w:r w:rsidRPr="00193C8B">
              <w:rPr>
                <w:rFonts w:ascii="Times New Roman" w:hAnsi="Times New Roman" w:cs="Times New Roman"/>
                <w:sz w:val="20"/>
                <w:szCs w:val="20"/>
              </w:rPr>
              <w:t>FMX 328 – Sound in Media</w:t>
            </w:r>
            <w:r w:rsidR="00193C8B" w:rsidRPr="00193C8B">
              <w:rPr>
                <w:rFonts w:ascii="Times New Roman" w:hAnsi="Times New Roman" w:cs="Times New Roman"/>
                <w:sz w:val="20"/>
                <w:szCs w:val="20"/>
              </w:rPr>
              <w:t xml:space="preserve"> </w:t>
            </w:r>
            <w:r w:rsidR="00193C8B" w:rsidRPr="00B32944">
              <w:rPr>
                <w:rFonts w:ascii="Times New Roman" w:hAnsi="Times New Roman" w:cs="Times New Roman"/>
                <w:i/>
                <w:iCs/>
                <w:sz w:val="20"/>
                <w:szCs w:val="20"/>
              </w:rPr>
              <w:t>(</w:t>
            </w:r>
            <w:r w:rsidRPr="00B32944">
              <w:rPr>
                <w:rFonts w:ascii="Times New Roman" w:hAnsi="Times New Roman" w:cs="Times New Roman"/>
                <w:i/>
                <w:iCs/>
                <w:sz w:val="20"/>
                <w:szCs w:val="20"/>
              </w:rPr>
              <w:t>Pre-</w:t>
            </w:r>
            <w:r w:rsidR="00DA30F9" w:rsidRPr="00B32944">
              <w:rPr>
                <w:rFonts w:ascii="Times New Roman" w:hAnsi="Times New Roman" w:cs="Times New Roman"/>
                <w:i/>
                <w:iCs/>
                <w:sz w:val="20"/>
                <w:szCs w:val="20"/>
              </w:rPr>
              <w:t>R</w:t>
            </w:r>
            <w:r w:rsidRPr="00B32944">
              <w:rPr>
                <w:rFonts w:ascii="Times New Roman" w:hAnsi="Times New Roman" w:cs="Times New Roman"/>
                <w:i/>
                <w:iCs/>
                <w:sz w:val="20"/>
                <w:szCs w:val="20"/>
              </w:rPr>
              <w:t>eq: FMX 241</w:t>
            </w:r>
            <w:r w:rsidR="00193C8B" w:rsidRPr="00B32944">
              <w:rPr>
                <w:rFonts w:ascii="Times New Roman" w:hAnsi="Times New Roman" w:cs="Times New Roman"/>
                <w:i/>
                <w:iCs/>
                <w:sz w:val="20"/>
                <w:szCs w:val="20"/>
              </w:rPr>
              <w:t>)</w:t>
            </w:r>
          </w:p>
          <w:p w14:paraId="6FE49D26" w14:textId="47908A1B" w:rsidR="000B7696" w:rsidRPr="00B32944" w:rsidRDefault="000B7696" w:rsidP="00193C8B">
            <w:pPr>
              <w:pStyle w:val="ListParagraph"/>
              <w:numPr>
                <w:ilvl w:val="0"/>
                <w:numId w:val="3"/>
              </w:numPr>
              <w:rPr>
                <w:rFonts w:ascii="Times New Roman" w:hAnsi="Times New Roman" w:cs="Times New Roman"/>
                <w:i/>
                <w:iCs/>
                <w:sz w:val="20"/>
                <w:szCs w:val="20"/>
              </w:rPr>
            </w:pPr>
            <w:r w:rsidRPr="00193C8B">
              <w:rPr>
                <w:rFonts w:ascii="Times New Roman" w:hAnsi="Times New Roman" w:cs="Times New Roman"/>
                <w:sz w:val="20"/>
                <w:szCs w:val="20"/>
              </w:rPr>
              <w:t>FMX 338 – 2D Animation II (2)</w:t>
            </w:r>
            <w:r w:rsidR="00193C8B" w:rsidRPr="00193C8B">
              <w:rPr>
                <w:rFonts w:ascii="Times New Roman" w:hAnsi="Times New Roman" w:cs="Times New Roman"/>
                <w:sz w:val="20"/>
                <w:szCs w:val="20"/>
              </w:rPr>
              <w:t xml:space="preserve"> </w:t>
            </w:r>
            <w:r w:rsidR="00193C8B" w:rsidRPr="00B32944">
              <w:rPr>
                <w:rFonts w:ascii="Times New Roman" w:hAnsi="Times New Roman" w:cs="Times New Roman"/>
                <w:i/>
                <w:iCs/>
                <w:sz w:val="20"/>
                <w:szCs w:val="20"/>
              </w:rPr>
              <w:t>(</w:t>
            </w:r>
            <w:r w:rsidRPr="00B32944">
              <w:rPr>
                <w:rFonts w:ascii="Times New Roman" w:hAnsi="Times New Roman" w:cs="Times New Roman"/>
                <w:i/>
                <w:iCs/>
                <w:sz w:val="20"/>
                <w:szCs w:val="20"/>
              </w:rPr>
              <w:t>Pre-</w:t>
            </w:r>
            <w:r w:rsidR="00B32944" w:rsidRPr="00B32944">
              <w:rPr>
                <w:rFonts w:ascii="Times New Roman" w:hAnsi="Times New Roman" w:cs="Times New Roman"/>
                <w:i/>
                <w:iCs/>
                <w:sz w:val="20"/>
                <w:szCs w:val="20"/>
              </w:rPr>
              <w:t>R</w:t>
            </w:r>
            <w:r w:rsidRPr="00B32944">
              <w:rPr>
                <w:rFonts w:ascii="Times New Roman" w:hAnsi="Times New Roman" w:cs="Times New Roman"/>
                <w:i/>
                <w:iCs/>
                <w:sz w:val="20"/>
                <w:szCs w:val="20"/>
              </w:rPr>
              <w:t xml:space="preserve">eq: FMX 238, or consent </w:t>
            </w:r>
            <w:r w:rsidR="00FA791F">
              <w:rPr>
                <w:rFonts w:ascii="Times New Roman" w:hAnsi="Times New Roman" w:cs="Times New Roman"/>
                <w:i/>
                <w:iCs/>
                <w:sz w:val="20"/>
                <w:szCs w:val="20"/>
              </w:rPr>
              <w:t>of</w:t>
            </w:r>
            <w:r w:rsidRPr="00B32944">
              <w:rPr>
                <w:rFonts w:ascii="Times New Roman" w:hAnsi="Times New Roman" w:cs="Times New Roman"/>
                <w:i/>
                <w:iCs/>
                <w:sz w:val="20"/>
                <w:szCs w:val="20"/>
              </w:rPr>
              <w:t xml:space="preserve"> instructor</w:t>
            </w:r>
            <w:r w:rsidR="00193C8B" w:rsidRPr="00B32944">
              <w:rPr>
                <w:rFonts w:ascii="Times New Roman" w:hAnsi="Times New Roman" w:cs="Times New Roman"/>
                <w:i/>
                <w:iCs/>
                <w:sz w:val="20"/>
                <w:szCs w:val="20"/>
              </w:rPr>
              <w:t>)</w:t>
            </w:r>
          </w:p>
          <w:p w14:paraId="7B9DD9A0" w14:textId="1A2BBBFC" w:rsidR="000B7696" w:rsidRDefault="000B7696" w:rsidP="00193C8B">
            <w:pPr>
              <w:pStyle w:val="ListParagraph"/>
              <w:numPr>
                <w:ilvl w:val="0"/>
                <w:numId w:val="3"/>
              </w:numPr>
              <w:rPr>
                <w:rFonts w:ascii="Times New Roman" w:hAnsi="Times New Roman" w:cs="Times New Roman"/>
                <w:i/>
                <w:iCs/>
                <w:sz w:val="20"/>
                <w:szCs w:val="20"/>
              </w:rPr>
            </w:pPr>
            <w:r w:rsidRPr="00193C8B">
              <w:rPr>
                <w:rFonts w:ascii="Times New Roman" w:hAnsi="Times New Roman" w:cs="Times New Roman"/>
                <w:sz w:val="20"/>
                <w:szCs w:val="20"/>
              </w:rPr>
              <w:t>FMX 343 – Advanced Post</w:t>
            </w:r>
            <w:r w:rsidR="00193C8B" w:rsidRPr="00193C8B">
              <w:rPr>
                <w:rFonts w:ascii="Times New Roman" w:hAnsi="Times New Roman" w:cs="Times New Roman"/>
                <w:sz w:val="20"/>
                <w:szCs w:val="20"/>
              </w:rPr>
              <w:t>-P</w:t>
            </w:r>
            <w:r w:rsidRPr="00193C8B">
              <w:rPr>
                <w:rFonts w:ascii="Times New Roman" w:hAnsi="Times New Roman" w:cs="Times New Roman"/>
                <w:sz w:val="20"/>
                <w:szCs w:val="20"/>
              </w:rPr>
              <w:t>roduction</w:t>
            </w:r>
            <w:r w:rsidR="00193C8B" w:rsidRPr="00193C8B">
              <w:rPr>
                <w:rFonts w:ascii="Times New Roman" w:hAnsi="Times New Roman" w:cs="Times New Roman"/>
                <w:sz w:val="20"/>
                <w:szCs w:val="20"/>
              </w:rPr>
              <w:t xml:space="preserve"> </w:t>
            </w:r>
            <w:r w:rsidR="00193C8B" w:rsidRPr="00B32944">
              <w:rPr>
                <w:rFonts w:ascii="Times New Roman" w:hAnsi="Times New Roman" w:cs="Times New Roman"/>
                <w:i/>
                <w:iCs/>
                <w:sz w:val="20"/>
                <w:szCs w:val="20"/>
              </w:rPr>
              <w:t>(</w:t>
            </w:r>
            <w:r w:rsidRPr="00B32944">
              <w:rPr>
                <w:rFonts w:ascii="Times New Roman" w:hAnsi="Times New Roman" w:cs="Times New Roman"/>
                <w:i/>
                <w:iCs/>
                <w:sz w:val="20"/>
                <w:szCs w:val="20"/>
              </w:rPr>
              <w:t>Pre-</w:t>
            </w:r>
            <w:r w:rsidR="00B32944" w:rsidRPr="00B32944">
              <w:rPr>
                <w:rFonts w:ascii="Times New Roman" w:hAnsi="Times New Roman" w:cs="Times New Roman"/>
                <w:i/>
                <w:iCs/>
                <w:sz w:val="20"/>
                <w:szCs w:val="20"/>
              </w:rPr>
              <w:t>R</w:t>
            </w:r>
            <w:r w:rsidRPr="00B32944">
              <w:rPr>
                <w:rFonts w:ascii="Times New Roman" w:hAnsi="Times New Roman" w:cs="Times New Roman"/>
                <w:i/>
                <w:iCs/>
                <w:sz w:val="20"/>
                <w:szCs w:val="20"/>
              </w:rPr>
              <w:t>eq: FMX 241</w:t>
            </w:r>
            <w:r w:rsidR="00FA791F">
              <w:rPr>
                <w:rFonts w:ascii="Times New Roman" w:hAnsi="Times New Roman" w:cs="Times New Roman"/>
                <w:i/>
                <w:iCs/>
                <w:sz w:val="20"/>
                <w:szCs w:val="20"/>
              </w:rPr>
              <w:t xml:space="preserve"> or consent of instructor</w:t>
            </w:r>
            <w:r w:rsidR="00193C8B" w:rsidRPr="00B32944">
              <w:rPr>
                <w:rFonts w:ascii="Times New Roman" w:hAnsi="Times New Roman" w:cs="Times New Roman"/>
                <w:i/>
                <w:iCs/>
                <w:sz w:val="20"/>
                <w:szCs w:val="20"/>
              </w:rPr>
              <w:t>)</w:t>
            </w:r>
          </w:p>
          <w:p w14:paraId="1BF66C71" w14:textId="43EDA033" w:rsidR="000743C8" w:rsidRPr="00B32944" w:rsidRDefault="000743C8" w:rsidP="00193C8B">
            <w:pPr>
              <w:pStyle w:val="ListParagraph"/>
              <w:numPr>
                <w:ilvl w:val="0"/>
                <w:numId w:val="3"/>
              </w:numPr>
              <w:rPr>
                <w:rFonts w:ascii="Times New Roman" w:hAnsi="Times New Roman" w:cs="Times New Roman"/>
                <w:i/>
                <w:iCs/>
                <w:sz w:val="20"/>
                <w:szCs w:val="20"/>
              </w:rPr>
            </w:pPr>
            <w:r>
              <w:rPr>
                <w:rFonts w:ascii="Times New Roman" w:hAnsi="Times New Roman" w:cs="Times New Roman"/>
                <w:sz w:val="20"/>
                <w:szCs w:val="20"/>
              </w:rPr>
              <w:t xml:space="preserve">FMX 350 – Virtual Production </w:t>
            </w:r>
            <w:r>
              <w:rPr>
                <w:rFonts w:ascii="Times New Roman" w:hAnsi="Times New Roman" w:cs="Times New Roman"/>
                <w:i/>
                <w:iCs/>
                <w:sz w:val="20"/>
                <w:szCs w:val="20"/>
              </w:rPr>
              <w:t>(Pre-Req: FMX 217 or FMX 241)</w:t>
            </w:r>
          </w:p>
          <w:p w14:paraId="75526978" w14:textId="0E0D6161" w:rsidR="000B7696" w:rsidRPr="00193C8B" w:rsidRDefault="000B7696" w:rsidP="00193C8B">
            <w:pPr>
              <w:pStyle w:val="ListParagraph"/>
              <w:numPr>
                <w:ilvl w:val="0"/>
                <w:numId w:val="3"/>
              </w:numPr>
              <w:rPr>
                <w:rFonts w:ascii="Times New Roman" w:hAnsi="Times New Roman" w:cs="Times New Roman"/>
                <w:sz w:val="20"/>
                <w:szCs w:val="20"/>
              </w:rPr>
            </w:pPr>
            <w:r w:rsidRPr="00193C8B">
              <w:rPr>
                <w:rFonts w:ascii="Times New Roman" w:hAnsi="Times New Roman" w:cs="Times New Roman"/>
                <w:sz w:val="20"/>
                <w:szCs w:val="20"/>
              </w:rPr>
              <w:t xml:space="preserve">FMX </w:t>
            </w:r>
            <w:r w:rsidR="00193C8B" w:rsidRPr="00193C8B">
              <w:rPr>
                <w:rFonts w:ascii="Times New Roman" w:hAnsi="Times New Roman" w:cs="Times New Roman"/>
                <w:sz w:val="20"/>
                <w:szCs w:val="20"/>
              </w:rPr>
              <w:t>374 –</w:t>
            </w:r>
            <w:r w:rsidRPr="00193C8B">
              <w:rPr>
                <w:rFonts w:ascii="Times New Roman" w:hAnsi="Times New Roman" w:cs="Times New Roman"/>
                <w:sz w:val="20"/>
                <w:szCs w:val="20"/>
              </w:rPr>
              <w:t xml:space="preserve"> Internship in FMX</w:t>
            </w:r>
            <w:r w:rsidR="00193C8B" w:rsidRPr="00193C8B">
              <w:rPr>
                <w:rFonts w:ascii="Times New Roman" w:hAnsi="Times New Roman" w:cs="Times New Roman"/>
                <w:sz w:val="20"/>
                <w:szCs w:val="20"/>
              </w:rPr>
              <w:t xml:space="preserve"> </w:t>
            </w:r>
            <w:r w:rsidR="00193C8B" w:rsidRPr="00B32944">
              <w:rPr>
                <w:rFonts w:ascii="Times New Roman" w:hAnsi="Times New Roman" w:cs="Times New Roman"/>
                <w:i/>
                <w:iCs/>
                <w:sz w:val="20"/>
                <w:szCs w:val="20"/>
              </w:rPr>
              <w:t>(</w:t>
            </w:r>
            <w:r w:rsidRPr="00B32944">
              <w:rPr>
                <w:rFonts w:ascii="Times New Roman" w:hAnsi="Times New Roman" w:cs="Times New Roman"/>
                <w:i/>
                <w:iCs/>
                <w:sz w:val="20"/>
                <w:szCs w:val="20"/>
              </w:rPr>
              <w:t>Pre-</w:t>
            </w:r>
            <w:r w:rsidR="00B32944" w:rsidRPr="00B32944">
              <w:rPr>
                <w:rFonts w:ascii="Times New Roman" w:hAnsi="Times New Roman" w:cs="Times New Roman"/>
                <w:i/>
                <w:iCs/>
                <w:sz w:val="20"/>
                <w:szCs w:val="20"/>
              </w:rPr>
              <w:t>R</w:t>
            </w:r>
            <w:r w:rsidRPr="00B32944">
              <w:rPr>
                <w:rFonts w:ascii="Times New Roman" w:hAnsi="Times New Roman" w:cs="Times New Roman"/>
                <w:i/>
                <w:iCs/>
                <w:sz w:val="20"/>
                <w:szCs w:val="20"/>
              </w:rPr>
              <w:t xml:space="preserve">eq: </w:t>
            </w:r>
            <w:r w:rsidR="000743C8" w:rsidRPr="000743C8">
              <w:rPr>
                <w:rFonts w:ascii="Times New Roman" w:hAnsi="Times New Roman" w:cs="Times New Roman"/>
                <w:i/>
                <w:iCs/>
                <w:sz w:val="20"/>
                <w:szCs w:val="20"/>
              </w:rPr>
              <w:t>Sophomore standing or higher with GPA 3.</w:t>
            </w:r>
            <w:r w:rsidR="00193C8B" w:rsidRPr="00B32944">
              <w:rPr>
                <w:rFonts w:ascii="Times New Roman" w:hAnsi="Times New Roman" w:cs="Times New Roman"/>
                <w:i/>
                <w:iCs/>
                <w:sz w:val="20"/>
                <w:szCs w:val="20"/>
              </w:rPr>
              <w:t>)</w:t>
            </w:r>
          </w:p>
          <w:p w14:paraId="56BAB3F7" w14:textId="77A61F03" w:rsidR="000B7696" w:rsidRPr="00193C8B" w:rsidRDefault="000B7696" w:rsidP="00193C8B">
            <w:pPr>
              <w:pStyle w:val="ListParagraph"/>
              <w:numPr>
                <w:ilvl w:val="0"/>
                <w:numId w:val="3"/>
              </w:numPr>
              <w:rPr>
                <w:rFonts w:ascii="Times New Roman" w:hAnsi="Times New Roman" w:cs="Times New Roman"/>
                <w:sz w:val="20"/>
                <w:szCs w:val="20"/>
              </w:rPr>
            </w:pPr>
            <w:r w:rsidRPr="00193C8B">
              <w:rPr>
                <w:rFonts w:ascii="Times New Roman" w:hAnsi="Times New Roman" w:cs="Times New Roman"/>
                <w:sz w:val="20"/>
                <w:szCs w:val="20"/>
              </w:rPr>
              <w:t>FMX 381 – Digital Imaging</w:t>
            </w:r>
            <w:r w:rsidR="00193C8B" w:rsidRPr="00193C8B">
              <w:rPr>
                <w:rFonts w:ascii="Times New Roman" w:hAnsi="Times New Roman" w:cs="Times New Roman"/>
                <w:sz w:val="20"/>
                <w:szCs w:val="20"/>
              </w:rPr>
              <w:t xml:space="preserve"> </w:t>
            </w:r>
            <w:r w:rsidR="00193C8B" w:rsidRPr="00B32944">
              <w:rPr>
                <w:rFonts w:ascii="Times New Roman" w:hAnsi="Times New Roman" w:cs="Times New Roman"/>
                <w:i/>
                <w:iCs/>
                <w:sz w:val="20"/>
                <w:szCs w:val="20"/>
              </w:rPr>
              <w:t>(</w:t>
            </w:r>
            <w:r w:rsidRPr="00B32944">
              <w:rPr>
                <w:rFonts w:ascii="Times New Roman" w:hAnsi="Times New Roman" w:cs="Times New Roman"/>
                <w:i/>
                <w:iCs/>
                <w:sz w:val="20"/>
                <w:szCs w:val="20"/>
              </w:rPr>
              <w:t>Pre-</w:t>
            </w:r>
            <w:r w:rsidR="00B32944" w:rsidRPr="00B32944">
              <w:rPr>
                <w:rFonts w:ascii="Times New Roman" w:hAnsi="Times New Roman" w:cs="Times New Roman"/>
                <w:i/>
                <w:iCs/>
                <w:sz w:val="20"/>
                <w:szCs w:val="20"/>
              </w:rPr>
              <w:t>R</w:t>
            </w:r>
            <w:r w:rsidRPr="00B32944">
              <w:rPr>
                <w:rFonts w:ascii="Times New Roman" w:hAnsi="Times New Roman" w:cs="Times New Roman"/>
                <w:i/>
                <w:iCs/>
                <w:sz w:val="20"/>
                <w:szCs w:val="20"/>
              </w:rPr>
              <w:t>eq: FMX 210 or FMX 241</w:t>
            </w:r>
            <w:r w:rsidR="00193C8B" w:rsidRPr="00B32944">
              <w:rPr>
                <w:rFonts w:ascii="Times New Roman" w:hAnsi="Times New Roman" w:cs="Times New Roman"/>
                <w:i/>
                <w:iCs/>
                <w:sz w:val="20"/>
                <w:szCs w:val="20"/>
              </w:rPr>
              <w:t>)</w:t>
            </w:r>
          </w:p>
          <w:p w14:paraId="5488AE00" w14:textId="633D0D8B" w:rsidR="00193C8B" w:rsidRDefault="00193C8B" w:rsidP="00193C8B">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Must be taken together.</w:t>
            </w:r>
          </w:p>
          <w:p w14:paraId="5396E9AA" w14:textId="527B0557" w:rsidR="000B7696" w:rsidRPr="00193C8B" w:rsidRDefault="000B7696" w:rsidP="00193C8B">
            <w:pPr>
              <w:pStyle w:val="ListParagraph"/>
              <w:numPr>
                <w:ilvl w:val="1"/>
                <w:numId w:val="3"/>
              </w:numPr>
              <w:rPr>
                <w:rFonts w:ascii="Times New Roman" w:hAnsi="Times New Roman" w:cs="Times New Roman"/>
                <w:sz w:val="20"/>
                <w:szCs w:val="20"/>
              </w:rPr>
            </w:pPr>
            <w:r w:rsidRPr="00193C8B">
              <w:rPr>
                <w:rFonts w:ascii="Times New Roman" w:hAnsi="Times New Roman" w:cs="Times New Roman"/>
                <w:sz w:val="20"/>
                <w:szCs w:val="20"/>
              </w:rPr>
              <w:t>FMX 382 – Global Perspectives in Film &amp; New Media</w:t>
            </w:r>
          </w:p>
          <w:p w14:paraId="0BAFEE13" w14:textId="2CD0E89A" w:rsidR="000B7696" w:rsidRPr="00193C8B" w:rsidRDefault="000B7696" w:rsidP="00193C8B">
            <w:pPr>
              <w:pStyle w:val="ListParagraph"/>
              <w:numPr>
                <w:ilvl w:val="1"/>
                <w:numId w:val="3"/>
              </w:numPr>
              <w:rPr>
                <w:rFonts w:ascii="Times New Roman" w:hAnsi="Times New Roman" w:cs="Times New Roman"/>
                <w:sz w:val="20"/>
                <w:szCs w:val="20"/>
              </w:rPr>
            </w:pPr>
            <w:r w:rsidRPr="00193C8B">
              <w:rPr>
                <w:rFonts w:ascii="Times New Roman" w:hAnsi="Times New Roman" w:cs="Times New Roman"/>
                <w:sz w:val="20"/>
                <w:szCs w:val="20"/>
              </w:rPr>
              <w:t>FMX 382A – Global Perspectives in Film &amp; New Media Travel Course</w:t>
            </w:r>
            <w:r w:rsidR="00193C8B" w:rsidRPr="00193C8B">
              <w:rPr>
                <w:rFonts w:ascii="Times New Roman" w:hAnsi="Times New Roman" w:cs="Times New Roman"/>
                <w:sz w:val="20"/>
                <w:szCs w:val="20"/>
              </w:rPr>
              <w:t xml:space="preserve"> </w:t>
            </w:r>
            <w:r w:rsidR="00193C8B" w:rsidRPr="00B32944">
              <w:rPr>
                <w:rFonts w:ascii="Times New Roman" w:hAnsi="Times New Roman" w:cs="Times New Roman"/>
                <w:i/>
                <w:iCs/>
                <w:sz w:val="20"/>
                <w:szCs w:val="20"/>
              </w:rPr>
              <w:t>(</w:t>
            </w:r>
            <w:r w:rsidR="00B32944" w:rsidRPr="00B32944">
              <w:rPr>
                <w:rFonts w:ascii="Times New Roman" w:hAnsi="Times New Roman" w:cs="Times New Roman"/>
                <w:i/>
                <w:iCs/>
                <w:sz w:val="20"/>
                <w:szCs w:val="20"/>
              </w:rPr>
              <w:t>Pre-R</w:t>
            </w:r>
            <w:r w:rsidRPr="00B32944">
              <w:rPr>
                <w:rFonts w:ascii="Times New Roman" w:hAnsi="Times New Roman" w:cs="Times New Roman"/>
                <w:i/>
                <w:iCs/>
                <w:sz w:val="20"/>
                <w:szCs w:val="20"/>
              </w:rPr>
              <w:t>eq: FMX 382</w:t>
            </w:r>
            <w:r w:rsidR="00193C8B" w:rsidRPr="00B32944">
              <w:rPr>
                <w:rFonts w:ascii="Times New Roman" w:hAnsi="Times New Roman" w:cs="Times New Roman"/>
                <w:i/>
                <w:iCs/>
                <w:sz w:val="20"/>
                <w:szCs w:val="20"/>
              </w:rPr>
              <w:t>)</w:t>
            </w:r>
          </w:p>
          <w:p w14:paraId="774D103D" w14:textId="51549993" w:rsidR="000B7696" w:rsidRPr="00193C8B" w:rsidRDefault="000B7696" w:rsidP="00193C8B">
            <w:pPr>
              <w:pStyle w:val="ListParagraph"/>
              <w:numPr>
                <w:ilvl w:val="0"/>
                <w:numId w:val="3"/>
              </w:numPr>
              <w:rPr>
                <w:rFonts w:ascii="Times New Roman" w:hAnsi="Times New Roman" w:cs="Times New Roman"/>
                <w:sz w:val="20"/>
                <w:szCs w:val="20"/>
              </w:rPr>
            </w:pPr>
            <w:r w:rsidRPr="00193C8B">
              <w:rPr>
                <w:rFonts w:ascii="Times New Roman" w:hAnsi="Times New Roman" w:cs="Times New Roman"/>
                <w:sz w:val="20"/>
                <w:szCs w:val="20"/>
              </w:rPr>
              <w:t xml:space="preserve">FMX </w:t>
            </w:r>
            <w:r w:rsidR="00193C8B" w:rsidRPr="00193C8B">
              <w:rPr>
                <w:rFonts w:ascii="Times New Roman" w:hAnsi="Times New Roman" w:cs="Times New Roman"/>
                <w:sz w:val="20"/>
                <w:szCs w:val="20"/>
              </w:rPr>
              <w:t>385 –</w:t>
            </w:r>
            <w:r w:rsidRPr="00193C8B">
              <w:rPr>
                <w:rFonts w:ascii="Times New Roman" w:hAnsi="Times New Roman" w:cs="Times New Roman"/>
                <w:sz w:val="20"/>
                <w:szCs w:val="20"/>
              </w:rPr>
              <w:t xml:space="preserve"> Special Topics in FMX</w:t>
            </w:r>
          </w:p>
          <w:p w14:paraId="384E8DE2" w14:textId="5931BF56" w:rsidR="000B7696" w:rsidRPr="00193C8B" w:rsidRDefault="000B7696" w:rsidP="00193C8B">
            <w:pPr>
              <w:pStyle w:val="ListParagraph"/>
              <w:numPr>
                <w:ilvl w:val="0"/>
                <w:numId w:val="3"/>
              </w:numPr>
              <w:rPr>
                <w:rFonts w:ascii="Times New Roman" w:hAnsi="Times New Roman" w:cs="Times New Roman"/>
                <w:sz w:val="20"/>
                <w:szCs w:val="20"/>
              </w:rPr>
            </w:pPr>
            <w:r w:rsidRPr="00193C8B">
              <w:rPr>
                <w:rFonts w:ascii="Times New Roman" w:hAnsi="Times New Roman" w:cs="Times New Roman"/>
                <w:sz w:val="20"/>
                <w:szCs w:val="20"/>
              </w:rPr>
              <w:t>FMX 392 – Independent Study in FMX</w:t>
            </w:r>
            <w:r w:rsidR="00193C8B" w:rsidRPr="00193C8B">
              <w:rPr>
                <w:rFonts w:ascii="Times New Roman" w:hAnsi="Times New Roman" w:cs="Times New Roman"/>
                <w:sz w:val="20"/>
                <w:szCs w:val="20"/>
              </w:rPr>
              <w:t xml:space="preserve"> </w:t>
            </w:r>
            <w:r w:rsidR="00193C8B" w:rsidRPr="00B32944">
              <w:rPr>
                <w:rFonts w:ascii="Times New Roman" w:hAnsi="Times New Roman" w:cs="Times New Roman"/>
                <w:i/>
                <w:iCs/>
                <w:sz w:val="20"/>
                <w:szCs w:val="20"/>
              </w:rPr>
              <w:t>(</w:t>
            </w:r>
            <w:r w:rsidRPr="00B32944">
              <w:rPr>
                <w:rFonts w:ascii="Times New Roman" w:hAnsi="Times New Roman" w:cs="Times New Roman"/>
                <w:i/>
                <w:iCs/>
                <w:sz w:val="20"/>
                <w:szCs w:val="20"/>
              </w:rPr>
              <w:t>Pre-</w:t>
            </w:r>
            <w:r w:rsidR="00B32944">
              <w:rPr>
                <w:rFonts w:ascii="Times New Roman" w:hAnsi="Times New Roman" w:cs="Times New Roman"/>
                <w:i/>
                <w:iCs/>
                <w:sz w:val="20"/>
                <w:szCs w:val="20"/>
              </w:rPr>
              <w:t>R</w:t>
            </w:r>
            <w:r w:rsidRPr="00B32944">
              <w:rPr>
                <w:rFonts w:ascii="Times New Roman" w:hAnsi="Times New Roman" w:cs="Times New Roman"/>
                <w:i/>
                <w:iCs/>
                <w:sz w:val="20"/>
                <w:szCs w:val="20"/>
              </w:rPr>
              <w:t xml:space="preserve">eq: </w:t>
            </w:r>
            <w:r w:rsidR="000743C8" w:rsidRPr="000743C8">
              <w:rPr>
                <w:rFonts w:ascii="Times New Roman" w:hAnsi="Times New Roman" w:cs="Times New Roman"/>
                <w:i/>
                <w:iCs/>
                <w:sz w:val="20"/>
                <w:szCs w:val="20"/>
              </w:rPr>
              <w:t>Junior standing and minimum GPA of 3.0, and consent of instructor</w:t>
            </w:r>
            <w:r w:rsidR="00193C8B" w:rsidRPr="00B32944">
              <w:rPr>
                <w:rFonts w:ascii="Times New Roman" w:hAnsi="Times New Roman" w:cs="Times New Roman"/>
                <w:i/>
                <w:iCs/>
                <w:sz w:val="20"/>
                <w:szCs w:val="20"/>
              </w:rPr>
              <w:t>)</w:t>
            </w:r>
          </w:p>
          <w:p w14:paraId="4F4A540B" w14:textId="28820BA5" w:rsidR="000B7696" w:rsidRPr="000743C8" w:rsidRDefault="000B7696" w:rsidP="00193C8B">
            <w:pPr>
              <w:pStyle w:val="ListParagraph"/>
              <w:numPr>
                <w:ilvl w:val="0"/>
                <w:numId w:val="3"/>
              </w:numPr>
              <w:rPr>
                <w:rFonts w:ascii="Times New Roman" w:hAnsi="Times New Roman" w:cs="Times New Roman"/>
                <w:i/>
                <w:iCs/>
                <w:sz w:val="20"/>
                <w:szCs w:val="20"/>
              </w:rPr>
            </w:pPr>
            <w:r w:rsidRPr="00193C8B">
              <w:rPr>
                <w:rFonts w:ascii="Times New Roman" w:hAnsi="Times New Roman" w:cs="Times New Roman"/>
                <w:sz w:val="20"/>
                <w:szCs w:val="20"/>
              </w:rPr>
              <w:t>FMX 410 – Special Topics in Digital and New Media</w:t>
            </w:r>
            <w:r w:rsidR="00193C8B" w:rsidRPr="00193C8B">
              <w:rPr>
                <w:rFonts w:ascii="Times New Roman" w:hAnsi="Times New Roman" w:cs="Times New Roman"/>
                <w:sz w:val="20"/>
                <w:szCs w:val="20"/>
              </w:rPr>
              <w:t xml:space="preserve"> </w:t>
            </w:r>
            <w:r w:rsidR="00193C8B" w:rsidRPr="000743C8">
              <w:rPr>
                <w:rFonts w:ascii="Times New Roman" w:hAnsi="Times New Roman" w:cs="Times New Roman"/>
                <w:i/>
                <w:iCs/>
                <w:sz w:val="20"/>
                <w:szCs w:val="20"/>
              </w:rPr>
              <w:t>(</w:t>
            </w:r>
            <w:r w:rsidRPr="000743C8">
              <w:rPr>
                <w:rFonts w:ascii="Times New Roman" w:hAnsi="Times New Roman" w:cs="Times New Roman"/>
                <w:i/>
                <w:iCs/>
                <w:sz w:val="20"/>
                <w:szCs w:val="20"/>
              </w:rPr>
              <w:t>Pre-</w:t>
            </w:r>
            <w:r w:rsidR="00B32944" w:rsidRPr="000743C8">
              <w:rPr>
                <w:rFonts w:ascii="Times New Roman" w:hAnsi="Times New Roman" w:cs="Times New Roman"/>
                <w:i/>
                <w:iCs/>
                <w:sz w:val="20"/>
                <w:szCs w:val="20"/>
              </w:rPr>
              <w:t>R</w:t>
            </w:r>
            <w:r w:rsidRPr="000743C8">
              <w:rPr>
                <w:rFonts w:ascii="Times New Roman" w:hAnsi="Times New Roman" w:cs="Times New Roman"/>
                <w:i/>
                <w:iCs/>
                <w:sz w:val="20"/>
                <w:szCs w:val="20"/>
              </w:rPr>
              <w:t>eq: Consent from instructo</w:t>
            </w:r>
            <w:r w:rsidR="00193C8B" w:rsidRPr="000743C8">
              <w:rPr>
                <w:rFonts w:ascii="Times New Roman" w:hAnsi="Times New Roman" w:cs="Times New Roman"/>
                <w:i/>
                <w:iCs/>
                <w:sz w:val="20"/>
                <w:szCs w:val="20"/>
              </w:rPr>
              <w:t>r)</w:t>
            </w:r>
          </w:p>
          <w:p w14:paraId="654BC7A9" w14:textId="0BA15099" w:rsidR="000B7696" w:rsidRPr="00193C8B" w:rsidRDefault="000B7696" w:rsidP="00193C8B">
            <w:pPr>
              <w:pStyle w:val="ListParagraph"/>
              <w:numPr>
                <w:ilvl w:val="0"/>
                <w:numId w:val="3"/>
              </w:numPr>
              <w:rPr>
                <w:rFonts w:ascii="Times New Roman" w:hAnsi="Times New Roman" w:cs="Times New Roman"/>
                <w:sz w:val="20"/>
                <w:szCs w:val="20"/>
              </w:rPr>
            </w:pPr>
            <w:r w:rsidRPr="00193C8B">
              <w:rPr>
                <w:rFonts w:ascii="Times New Roman" w:hAnsi="Times New Roman" w:cs="Times New Roman"/>
                <w:sz w:val="20"/>
                <w:szCs w:val="20"/>
              </w:rPr>
              <w:t>FMX 417 – Special Topics in Animation</w:t>
            </w:r>
            <w:r w:rsidR="00193C8B" w:rsidRPr="00193C8B">
              <w:rPr>
                <w:rFonts w:ascii="Times New Roman" w:hAnsi="Times New Roman" w:cs="Times New Roman"/>
                <w:sz w:val="20"/>
                <w:szCs w:val="20"/>
              </w:rPr>
              <w:t xml:space="preserve"> </w:t>
            </w:r>
            <w:r w:rsidR="00193C8B" w:rsidRPr="000743C8">
              <w:rPr>
                <w:rFonts w:ascii="Times New Roman" w:hAnsi="Times New Roman" w:cs="Times New Roman"/>
                <w:i/>
                <w:iCs/>
                <w:sz w:val="20"/>
                <w:szCs w:val="20"/>
              </w:rPr>
              <w:t>(</w:t>
            </w:r>
            <w:r w:rsidRPr="000743C8">
              <w:rPr>
                <w:rFonts w:ascii="Times New Roman" w:hAnsi="Times New Roman" w:cs="Times New Roman"/>
                <w:i/>
                <w:iCs/>
                <w:sz w:val="20"/>
                <w:szCs w:val="20"/>
              </w:rPr>
              <w:t>Pre-</w:t>
            </w:r>
            <w:r w:rsidR="00B32944" w:rsidRPr="000743C8">
              <w:rPr>
                <w:rFonts w:ascii="Times New Roman" w:hAnsi="Times New Roman" w:cs="Times New Roman"/>
                <w:i/>
                <w:iCs/>
                <w:sz w:val="20"/>
                <w:szCs w:val="20"/>
              </w:rPr>
              <w:t>R</w:t>
            </w:r>
            <w:r w:rsidRPr="000743C8">
              <w:rPr>
                <w:rFonts w:ascii="Times New Roman" w:hAnsi="Times New Roman" w:cs="Times New Roman"/>
                <w:i/>
                <w:iCs/>
                <w:sz w:val="20"/>
                <w:szCs w:val="20"/>
              </w:rPr>
              <w:t>eq: Consent from instructor</w:t>
            </w:r>
            <w:r w:rsidR="00193C8B" w:rsidRPr="000743C8">
              <w:rPr>
                <w:rFonts w:ascii="Times New Roman" w:hAnsi="Times New Roman" w:cs="Times New Roman"/>
                <w:i/>
                <w:iCs/>
                <w:sz w:val="20"/>
                <w:szCs w:val="20"/>
              </w:rPr>
              <w:t>)</w:t>
            </w:r>
          </w:p>
          <w:p w14:paraId="186DCC0E" w14:textId="6C1DDBED" w:rsidR="000B7696" w:rsidRPr="00193C8B" w:rsidRDefault="000B7696" w:rsidP="00193C8B">
            <w:pPr>
              <w:pStyle w:val="ListParagraph"/>
              <w:numPr>
                <w:ilvl w:val="0"/>
                <w:numId w:val="3"/>
              </w:numPr>
              <w:rPr>
                <w:rFonts w:ascii="Times New Roman" w:hAnsi="Times New Roman" w:cs="Times New Roman"/>
                <w:sz w:val="20"/>
                <w:szCs w:val="20"/>
              </w:rPr>
            </w:pPr>
            <w:r w:rsidRPr="00193C8B">
              <w:rPr>
                <w:rFonts w:ascii="Times New Roman" w:hAnsi="Times New Roman" w:cs="Times New Roman"/>
                <w:sz w:val="20"/>
                <w:szCs w:val="20"/>
              </w:rPr>
              <w:t>FMX 492 – Independent Study in FMX</w:t>
            </w:r>
            <w:r w:rsidR="00193C8B" w:rsidRPr="00193C8B">
              <w:rPr>
                <w:rFonts w:ascii="Times New Roman" w:hAnsi="Times New Roman" w:cs="Times New Roman"/>
                <w:sz w:val="20"/>
                <w:szCs w:val="20"/>
              </w:rPr>
              <w:t xml:space="preserve"> </w:t>
            </w:r>
            <w:r w:rsidR="00193C8B" w:rsidRPr="000743C8">
              <w:rPr>
                <w:rFonts w:ascii="Times New Roman" w:hAnsi="Times New Roman" w:cs="Times New Roman"/>
                <w:i/>
                <w:iCs/>
                <w:sz w:val="20"/>
                <w:szCs w:val="20"/>
              </w:rPr>
              <w:t>(</w:t>
            </w:r>
            <w:r w:rsidRPr="000743C8">
              <w:rPr>
                <w:rFonts w:ascii="Times New Roman" w:hAnsi="Times New Roman" w:cs="Times New Roman"/>
                <w:i/>
                <w:iCs/>
                <w:sz w:val="20"/>
                <w:szCs w:val="20"/>
              </w:rPr>
              <w:t>Pre-</w:t>
            </w:r>
            <w:r w:rsidR="000743C8">
              <w:rPr>
                <w:rFonts w:ascii="Times New Roman" w:hAnsi="Times New Roman" w:cs="Times New Roman"/>
                <w:i/>
                <w:iCs/>
                <w:sz w:val="20"/>
                <w:szCs w:val="20"/>
              </w:rPr>
              <w:t>R</w:t>
            </w:r>
            <w:r w:rsidRPr="000743C8">
              <w:rPr>
                <w:rFonts w:ascii="Times New Roman" w:hAnsi="Times New Roman" w:cs="Times New Roman"/>
                <w:i/>
                <w:iCs/>
                <w:sz w:val="20"/>
                <w:szCs w:val="20"/>
              </w:rPr>
              <w:t xml:space="preserve">eq: </w:t>
            </w:r>
            <w:r w:rsidR="000743C8" w:rsidRPr="000743C8">
              <w:rPr>
                <w:rFonts w:ascii="Times New Roman" w:hAnsi="Times New Roman" w:cs="Times New Roman"/>
                <w:i/>
                <w:iCs/>
                <w:sz w:val="20"/>
                <w:szCs w:val="20"/>
              </w:rPr>
              <w:t>Senior standing and minimum GPA of 3.0, or consent of instructor</w:t>
            </w:r>
            <w:r w:rsidR="00193C8B" w:rsidRPr="000743C8">
              <w:rPr>
                <w:rFonts w:ascii="Times New Roman" w:hAnsi="Times New Roman" w:cs="Times New Roman"/>
                <w:i/>
                <w:iCs/>
                <w:sz w:val="20"/>
                <w:szCs w:val="20"/>
              </w:rPr>
              <w:t>)</w:t>
            </w:r>
          </w:p>
          <w:p w14:paraId="47942026" w14:textId="3D0F1202" w:rsidR="00193C8B" w:rsidRPr="00193C8B" w:rsidRDefault="000B7696" w:rsidP="00193C8B">
            <w:pPr>
              <w:pStyle w:val="ListParagraph"/>
              <w:numPr>
                <w:ilvl w:val="0"/>
                <w:numId w:val="3"/>
              </w:numPr>
              <w:rPr>
                <w:rFonts w:ascii="Times New Roman" w:hAnsi="Times New Roman" w:cs="Times New Roman"/>
                <w:sz w:val="20"/>
                <w:szCs w:val="20"/>
              </w:rPr>
            </w:pPr>
            <w:r w:rsidRPr="00193C8B">
              <w:rPr>
                <w:rFonts w:ascii="Times New Roman" w:hAnsi="Times New Roman" w:cs="Times New Roman"/>
                <w:sz w:val="20"/>
                <w:szCs w:val="20"/>
              </w:rPr>
              <w:t>CSC 201 – Data Structures and Algorithm Analysis</w:t>
            </w:r>
            <w:r w:rsidR="00193C8B" w:rsidRPr="00193C8B">
              <w:rPr>
                <w:rFonts w:ascii="Times New Roman" w:hAnsi="Times New Roman" w:cs="Times New Roman"/>
                <w:sz w:val="20"/>
                <w:szCs w:val="20"/>
              </w:rPr>
              <w:t xml:space="preserve"> </w:t>
            </w:r>
            <w:r w:rsidR="00193C8B" w:rsidRPr="000743C8">
              <w:rPr>
                <w:rFonts w:ascii="Times New Roman" w:hAnsi="Times New Roman" w:cs="Times New Roman"/>
                <w:i/>
                <w:iCs/>
                <w:sz w:val="20"/>
                <w:szCs w:val="20"/>
              </w:rPr>
              <w:t>(</w:t>
            </w:r>
            <w:r w:rsidRPr="000743C8">
              <w:rPr>
                <w:rFonts w:ascii="Times New Roman" w:hAnsi="Times New Roman" w:cs="Times New Roman"/>
                <w:i/>
                <w:iCs/>
                <w:sz w:val="20"/>
                <w:szCs w:val="20"/>
              </w:rPr>
              <w:t>Pre-</w:t>
            </w:r>
            <w:r w:rsidR="000743C8">
              <w:rPr>
                <w:rFonts w:ascii="Times New Roman" w:hAnsi="Times New Roman" w:cs="Times New Roman"/>
                <w:i/>
                <w:iCs/>
                <w:sz w:val="20"/>
                <w:szCs w:val="20"/>
              </w:rPr>
              <w:t>R</w:t>
            </w:r>
            <w:r w:rsidRPr="000743C8">
              <w:rPr>
                <w:rFonts w:ascii="Times New Roman" w:hAnsi="Times New Roman" w:cs="Times New Roman"/>
                <w:i/>
                <w:iCs/>
                <w:sz w:val="20"/>
                <w:szCs w:val="20"/>
              </w:rPr>
              <w:t>eq: CSC 102</w:t>
            </w:r>
            <w:r w:rsidR="000743C8">
              <w:rPr>
                <w:rFonts w:ascii="Times New Roman" w:hAnsi="Times New Roman" w:cs="Times New Roman"/>
                <w:i/>
                <w:iCs/>
                <w:sz w:val="20"/>
                <w:szCs w:val="20"/>
              </w:rPr>
              <w:t xml:space="preserve"> with a grade of “C” or better</w:t>
            </w:r>
            <w:r w:rsidR="00193C8B" w:rsidRPr="000743C8">
              <w:rPr>
                <w:rFonts w:ascii="Times New Roman" w:hAnsi="Times New Roman" w:cs="Times New Roman"/>
                <w:i/>
                <w:iCs/>
                <w:sz w:val="20"/>
                <w:szCs w:val="20"/>
              </w:rPr>
              <w:t>)</w:t>
            </w:r>
          </w:p>
          <w:p w14:paraId="5179BCB7" w14:textId="2D30504F" w:rsidR="000B7696" w:rsidRPr="00193C8B" w:rsidRDefault="000B7696" w:rsidP="00193C8B">
            <w:pPr>
              <w:pStyle w:val="ListParagraph"/>
              <w:numPr>
                <w:ilvl w:val="0"/>
                <w:numId w:val="3"/>
              </w:numPr>
              <w:rPr>
                <w:rFonts w:ascii="Times New Roman" w:hAnsi="Times New Roman" w:cs="Times New Roman"/>
                <w:sz w:val="20"/>
                <w:szCs w:val="20"/>
              </w:rPr>
            </w:pPr>
            <w:r w:rsidRPr="00193C8B">
              <w:rPr>
                <w:rFonts w:ascii="Times New Roman" w:hAnsi="Times New Roman" w:cs="Times New Roman"/>
                <w:sz w:val="20"/>
                <w:szCs w:val="20"/>
              </w:rPr>
              <w:t>CSC 230 – Software Design and Engineering</w:t>
            </w:r>
            <w:r w:rsidR="00193C8B" w:rsidRPr="00193C8B">
              <w:rPr>
                <w:rFonts w:ascii="Times New Roman" w:hAnsi="Times New Roman" w:cs="Times New Roman"/>
                <w:sz w:val="20"/>
                <w:szCs w:val="20"/>
              </w:rPr>
              <w:t xml:space="preserve"> </w:t>
            </w:r>
            <w:r w:rsidR="00193C8B" w:rsidRPr="000743C8">
              <w:rPr>
                <w:rFonts w:ascii="Times New Roman" w:hAnsi="Times New Roman" w:cs="Times New Roman"/>
                <w:i/>
                <w:iCs/>
                <w:sz w:val="20"/>
                <w:szCs w:val="20"/>
              </w:rPr>
              <w:t>(</w:t>
            </w:r>
            <w:r w:rsidRPr="000743C8">
              <w:rPr>
                <w:rFonts w:ascii="Times New Roman" w:hAnsi="Times New Roman" w:cs="Times New Roman"/>
                <w:i/>
                <w:iCs/>
                <w:sz w:val="20"/>
                <w:szCs w:val="20"/>
              </w:rPr>
              <w:t>Pre-</w:t>
            </w:r>
            <w:r w:rsidR="000743C8">
              <w:rPr>
                <w:rFonts w:ascii="Times New Roman" w:hAnsi="Times New Roman" w:cs="Times New Roman"/>
                <w:i/>
                <w:iCs/>
                <w:sz w:val="20"/>
                <w:szCs w:val="20"/>
              </w:rPr>
              <w:t>R</w:t>
            </w:r>
            <w:r w:rsidRPr="000743C8">
              <w:rPr>
                <w:rFonts w:ascii="Times New Roman" w:hAnsi="Times New Roman" w:cs="Times New Roman"/>
                <w:i/>
                <w:iCs/>
                <w:sz w:val="20"/>
                <w:szCs w:val="20"/>
              </w:rPr>
              <w:t>eq: CSC 201</w:t>
            </w:r>
            <w:r w:rsidR="000743C8">
              <w:rPr>
                <w:rFonts w:ascii="Times New Roman" w:hAnsi="Times New Roman" w:cs="Times New Roman"/>
                <w:i/>
                <w:iCs/>
                <w:sz w:val="20"/>
                <w:szCs w:val="20"/>
              </w:rPr>
              <w:t xml:space="preserve"> with a grade of “C” or better</w:t>
            </w:r>
            <w:r w:rsidR="00193C8B" w:rsidRPr="000743C8">
              <w:rPr>
                <w:rFonts w:ascii="Times New Roman" w:hAnsi="Times New Roman" w:cs="Times New Roman"/>
                <w:i/>
                <w:iCs/>
                <w:sz w:val="20"/>
                <w:szCs w:val="20"/>
              </w:rPr>
              <w:t>)</w:t>
            </w:r>
          </w:p>
          <w:p w14:paraId="779E455C" w14:textId="718D247C" w:rsidR="00193C8B" w:rsidRPr="00193C8B" w:rsidRDefault="000B7696" w:rsidP="00193C8B">
            <w:pPr>
              <w:pStyle w:val="ListParagraph"/>
              <w:numPr>
                <w:ilvl w:val="0"/>
                <w:numId w:val="3"/>
              </w:numPr>
              <w:rPr>
                <w:rFonts w:ascii="Times New Roman" w:hAnsi="Times New Roman" w:cs="Times New Roman"/>
                <w:sz w:val="20"/>
                <w:szCs w:val="20"/>
              </w:rPr>
            </w:pPr>
            <w:r w:rsidRPr="00193C8B">
              <w:rPr>
                <w:rFonts w:ascii="Times New Roman" w:hAnsi="Times New Roman" w:cs="Times New Roman"/>
                <w:sz w:val="20"/>
                <w:szCs w:val="20"/>
              </w:rPr>
              <w:t>MUS 109 – Recording and Electronic Music II (2)</w:t>
            </w:r>
            <w:r w:rsidR="00193C8B" w:rsidRPr="00193C8B">
              <w:rPr>
                <w:rFonts w:ascii="Times New Roman" w:hAnsi="Times New Roman" w:cs="Times New Roman"/>
                <w:sz w:val="20"/>
                <w:szCs w:val="20"/>
              </w:rPr>
              <w:t xml:space="preserve"> </w:t>
            </w:r>
            <w:r w:rsidR="000743C8">
              <w:rPr>
                <w:rFonts w:ascii="Times New Roman" w:hAnsi="Times New Roman" w:cs="Times New Roman"/>
                <w:i/>
                <w:iCs/>
                <w:sz w:val="20"/>
                <w:szCs w:val="20"/>
              </w:rPr>
              <w:t>(Pre-Req: MUS 108 or consent of instructor)</w:t>
            </w:r>
          </w:p>
          <w:p w14:paraId="232A4F4D" w14:textId="04BCE307" w:rsidR="000B7696" w:rsidRPr="001E13DF" w:rsidRDefault="000B7696" w:rsidP="00193C8B">
            <w:pPr>
              <w:pStyle w:val="ListParagraph"/>
              <w:numPr>
                <w:ilvl w:val="0"/>
                <w:numId w:val="3"/>
              </w:numPr>
              <w:rPr>
                <w:rFonts w:ascii="Times New Roman" w:hAnsi="Times New Roman" w:cs="Times New Roman"/>
                <w:sz w:val="24"/>
              </w:rPr>
            </w:pPr>
            <w:r w:rsidRPr="00193C8B">
              <w:rPr>
                <w:rFonts w:ascii="Times New Roman" w:hAnsi="Times New Roman" w:cs="Times New Roman"/>
                <w:sz w:val="20"/>
                <w:szCs w:val="20"/>
              </w:rPr>
              <w:t>MUS 210 – Concert Recording Practicum</w:t>
            </w:r>
          </w:p>
        </w:tc>
      </w:tr>
      <w:tr w:rsidR="00193C8B" w:rsidRPr="00601311" w14:paraId="75DDAD82" w14:textId="77777777" w:rsidTr="00193C8B">
        <w:tc>
          <w:tcPr>
            <w:tcW w:w="8067" w:type="dxa"/>
            <w:shd w:val="clear" w:color="auto" w:fill="auto"/>
          </w:tcPr>
          <w:p w14:paraId="1C450C13" w14:textId="1FECEB01" w:rsidR="00193C8B" w:rsidRDefault="00193C8B" w:rsidP="00081F2A">
            <w:pPr>
              <w:rPr>
                <w:rFonts w:ascii="Times New Roman" w:hAnsi="Times New Roman" w:cs="Times New Roman"/>
                <w:sz w:val="24"/>
              </w:rPr>
            </w:pPr>
            <w:r>
              <w:rPr>
                <w:rFonts w:ascii="Times New Roman" w:hAnsi="Times New Roman" w:cs="Times New Roman"/>
                <w:sz w:val="24"/>
              </w:rPr>
              <w:t>Major Elective (4cr)</w:t>
            </w:r>
          </w:p>
          <w:p w14:paraId="4BC9FB59" w14:textId="77777777" w:rsidR="00193C8B" w:rsidRPr="00D76F9D" w:rsidRDefault="00193C8B" w:rsidP="00081F2A">
            <w:pPr>
              <w:rPr>
                <w:rFonts w:ascii="Times New Roman" w:hAnsi="Times New Roman" w:cs="Times New Roman"/>
                <w:b/>
                <w:bCs/>
                <w:sz w:val="20"/>
                <w:szCs w:val="20"/>
              </w:rPr>
            </w:pPr>
          </w:p>
        </w:tc>
        <w:tc>
          <w:tcPr>
            <w:tcW w:w="1441" w:type="dxa"/>
            <w:shd w:val="clear" w:color="auto" w:fill="auto"/>
          </w:tcPr>
          <w:p w14:paraId="1EBC54D5" w14:textId="77777777" w:rsidR="00193C8B" w:rsidRPr="00D76F9D" w:rsidRDefault="00193C8B" w:rsidP="00081F2A">
            <w:pPr>
              <w:rPr>
                <w:rFonts w:ascii="Times New Roman" w:hAnsi="Times New Roman" w:cs="Times New Roman"/>
                <w:sz w:val="24"/>
              </w:rPr>
            </w:pPr>
          </w:p>
        </w:tc>
        <w:tc>
          <w:tcPr>
            <w:tcW w:w="1441" w:type="dxa"/>
            <w:shd w:val="clear" w:color="auto" w:fill="auto"/>
          </w:tcPr>
          <w:p w14:paraId="3A0F3E81" w14:textId="77777777" w:rsidR="00193C8B" w:rsidRPr="00D76F9D" w:rsidRDefault="00193C8B" w:rsidP="00081F2A">
            <w:pPr>
              <w:rPr>
                <w:rFonts w:ascii="Times New Roman" w:hAnsi="Times New Roman" w:cs="Times New Roman"/>
                <w:sz w:val="24"/>
              </w:rPr>
            </w:pPr>
          </w:p>
        </w:tc>
      </w:tr>
      <w:tr w:rsidR="00193C8B" w:rsidRPr="00601311" w14:paraId="01FFD8D7" w14:textId="77777777" w:rsidTr="00193C8B">
        <w:tc>
          <w:tcPr>
            <w:tcW w:w="8067" w:type="dxa"/>
            <w:shd w:val="clear" w:color="auto" w:fill="auto"/>
          </w:tcPr>
          <w:p w14:paraId="20FFCF20" w14:textId="77777777" w:rsidR="00193C8B" w:rsidRDefault="00193C8B" w:rsidP="00081F2A">
            <w:pPr>
              <w:rPr>
                <w:rFonts w:ascii="Times New Roman" w:hAnsi="Times New Roman" w:cs="Times New Roman"/>
                <w:sz w:val="24"/>
              </w:rPr>
            </w:pPr>
            <w:r>
              <w:rPr>
                <w:rFonts w:ascii="Times New Roman" w:hAnsi="Times New Roman" w:cs="Times New Roman"/>
                <w:sz w:val="24"/>
              </w:rPr>
              <w:t>Major Elective (4cr)</w:t>
            </w:r>
          </w:p>
          <w:p w14:paraId="10B9D0AD" w14:textId="77777777" w:rsidR="00193C8B" w:rsidRPr="00D76F9D" w:rsidRDefault="00193C8B" w:rsidP="00081F2A">
            <w:pPr>
              <w:rPr>
                <w:rFonts w:ascii="Times New Roman" w:hAnsi="Times New Roman" w:cs="Times New Roman"/>
                <w:b/>
                <w:bCs/>
                <w:sz w:val="20"/>
                <w:szCs w:val="20"/>
              </w:rPr>
            </w:pPr>
          </w:p>
        </w:tc>
        <w:tc>
          <w:tcPr>
            <w:tcW w:w="1441" w:type="dxa"/>
            <w:shd w:val="clear" w:color="auto" w:fill="auto"/>
          </w:tcPr>
          <w:p w14:paraId="43872C5A" w14:textId="77777777" w:rsidR="00193C8B" w:rsidRPr="00D76F9D" w:rsidRDefault="00193C8B" w:rsidP="00081F2A">
            <w:pPr>
              <w:rPr>
                <w:rFonts w:ascii="Times New Roman" w:hAnsi="Times New Roman" w:cs="Times New Roman"/>
                <w:sz w:val="24"/>
              </w:rPr>
            </w:pPr>
          </w:p>
        </w:tc>
        <w:tc>
          <w:tcPr>
            <w:tcW w:w="1441" w:type="dxa"/>
            <w:shd w:val="clear" w:color="auto" w:fill="auto"/>
          </w:tcPr>
          <w:p w14:paraId="33BD58AE" w14:textId="77777777" w:rsidR="00193C8B" w:rsidRPr="00D76F9D" w:rsidRDefault="00193C8B" w:rsidP="00081F2A">
            <w:pPr>
              <w:rPr>
                <w:rFonts w:ascii="Times New Roman" w:hAnsi="Times New Roman" w:cs="Times New Roman"/>
                <w:sz w:val="24"/>
              </w:rPr>
            </w:pPr>
          </w:p>
        </w:tc>
      </w:tr>
      <w:tr w:rsidR="000B7696" w:rsidRPr="00601311" w14:paraId="3EE99C2F" w14:textId="77777777" w:rsidTr="00193C8B">
        <w:tc>
          <w:tcPr>
            <w:tcW w:w="10949" w:type="dxa"/>
            <w:gridSpan w:val="3"/>
            <w:shd w:val="clear" w:color="auto" w:fill="D9D9D9" w:themeFill="background1" w:themeFillShade="D9"/>
          </w:tcPr>
          <w:p w14:paraId="0216C754" w14:textId="77777777" w:rsidR="000B7696" w:rsidRPr="00AB58C0" w:rsidRDefault="000B7696" w:rsidP="00E205F6">
            <w:pPr>
              <w:pStyle w:val="DegreePlan"/>
            </w:pPr>
            <w:r>
              <w:t>Major Residency Requirements (15</w:t>
            </w:r>
            <w:r w:rsidRPr="00AB58C0">
              <w:t xml:space="preserve"> Credits)</w:t>
            </w:r>
          </w:p>
        </w:tc>
      </w:tr>
      <w:tr w:rsidR="000B7696" w:rsidRPr="00BF5B3F" w14:paraId="2823DAD0" w14:textId="77777777" w:rsidTr="00193C8B">
        <w:tc>
          <w:tcPr>
            <w:tcW w:w="10949" w:type="dxa"/>
            <w:gridSpan w:val="3"/>
          </w:tcPr>
          <w:p w14:paraId="23199989" w14:textId="77777777" w:rsidR="000B7696" w:rsidRPr="00BF5B3F" w:rsidRDefault="000B7696" w:rsidP="00E205F6">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bl>
    <w:p w14:paraId="67C0C651" w14:textId="1E1F779B" w:rsidR="00AA13BA" w:rsidRPr="000B7696" w:rsidRDefault="00AA13BA"/>
    <w:sectPr w:rsidR="00AA13BA" w:rsidRPr="000B7696"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67CA3"/>
    <w:multiLevelType w:val="hybridMultilevel"/>
    <w:tmpl w:val="A5AA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D04D4D"/>
    <w:multiLevelType w:val="hybridMultilevel"/>
    <w:tmpl w:val="6F92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DD55F3"/>
    <w:multiLevelType w:val="hybridMultilevel"/>
    <w:tmpl w:val="D4F2C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4D39F0"/>
    <w:multiLevelType w:val="hybridMultilevel"/>
    <w:tmpl w:val="DE24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2"/>
  </w:num>
  <w:num w:numId="4">
    <w:abstractNumId w:val="8"/>
  </w:num>
  <w:num w:numId="5">
    <w:abstractNumId w:val="7"/>
  </w:num>
  <w:num w:numId="6">
    <w:abstractNumId w:val="0"/>
  </w:num>
  <w:num w:numId="7">
    <w:abstractNumId w:val="6"/>
  </w:num>
  <w:num w:numId="8">
    <w:abstractNumId w:val="2"/>
  </w:num>
  <w:num w:numId="9">
    <w:abstractNumId w:val="9"/>
  </w:num>
  <w:num w:numId="10">
    <w:abstractNumId w:val="10"/>
  </w:num>
  <w:num w:numId="11">
    <w:abstractNumId w:val="13"/>
  </w:num>
  <w:num w:numId="12">
    <w:abstractNumId w:val="5"/>
  </w:num>
  <w:num w:numId="13">
    <w:abstractNumId w:val="1"/>
  </w:num>
  <w:num w:numId="14">
    <w:abstractNumId w:val="16"/>
  </w:num>
  <w:num w:numId="15">
    <w:abstractNumId w:val="4"/>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45F32"/>
    <w:rsid w:val="00053CA8"/>
    <w:rsid w:val="0005440F"/>
    <w:rsid w:val="00060A32"/>
    <w:rsid w:val="0006739C"/>
    <w:rsid w:val="000743C8"/>
    <w:rsid w:val="0008501E"/>
    <w:rsid w:val="0009370F"/>
    <w:rsid w:val="000A6677"/>
    <w:rsid w:val="000B7696"/>
    <w:rsid w:val="000D76C7"/>
    <w:rsid w:val="00106638"/>
    <w:rsid w:val="001325B5"/>
    <w:rsid w:val="00143BE3"/>
    <w:rsid w:val="00150CD1"/>
    <w:rsid w:val="00154E0D"/>
    <w:rsid w:val="00171F07"/>
    <w:rsid w:val="00176877"/>
    <w:rsid w:val="00193C8B"/>
    <w:rsid w:val="00196B20"/>
    <w:rsid w:val="001D6B9B"/>
    <w:rsid w:val="001E13DF"/>
    <w:rsid w:val="001E4AC6"/>
    <w:rsid w:val="001F34D5"/>
    <w:rsid w:val="002033A0"/>
    <w:rsid w:val="00206D99"/>
    <w:rsid w:val="002657AB"/>
    <w:rsid w:val="00266404"/>
    <w:rsid w:val="00275EED"/>
    <w:rsid w:val="00284857"/>
    <w:rsid w:val="00296044"/>
    <w:rsid w:val="002B2475"/>
    <w:rsid w:val="002D5733"/>
    <w:rsid w:val="002F5725"/>
    <w:rsid w:val="003058E7"/>
    <w:rsid w:val="0033636B"/>
    <w:rsid w:val="003430AF"/>
    <w:rsid w:val="00343D38"/>
    <w:rsid w:val="003521CE"/>
    <w:rsid w:val="00352E42"/>
    <w:rsid w:val="00391C51"/>
    <w:rsid w:val="00391DF8"/>
    <w:rsid w:val="003955D2"/>
    <w:rsid w:val="003A12EB"/>
    <w:rsid w:val="003A3BC4"/>
    <w:rsid w:val="003C0131"/>
    <w:rsid w:val="003E5B65"/>
    <w:rsid w:val="003F53A6"/>
    <w:rsid w:val="00422302"/>
    <w:rsid w:val="00432275"/>
    <w:rsid w:val="00442647"/>
    <w:rsid w:val="004472D1"/>
    <w:rsid w:val="004523DF"/>
    <w:rsid w:val="00471B9F"/>
    <w:rsid w:val="004735F0"/>
    <w:rsid w:val="004947C9"/>
    <w:rsid w:val="00496FB2"/>
    <w:rsid w:val="004F2986"/>
    <w:rsid w:val="00501DD1"/>
    <w:rsid w:val="005033F5"/>
    <w:rsid w:val="00550388"/>
    <w:rsid w:val="00561B93"/>
    <w:rsid w:val="00584BD1"/>
    <w:rsid w:val="005A3D77"/>
    <w:rsid w:val="005B00AB"/>
    <w:rsid w:val="005B2C3E"/>
    <w:rsid w:val="005B594D"/>
    <w:rsid w:val="005D2AD2"/>
    <w:rsid w:val="005E0FB4"/>
    <w:rsid w:val="005F72A4"/>
    <w:rsid w:val="00601311"/>
    <w:rsid w:val="00601EEC"/>
    <w:rsid w:val="00605438"/>
    <w:rsid w:val="00615A5F"/>
    <w:rsid w:val="006847BF"/>
    <w:rsid w:val="00687400"/>
    <w:rsid w:val="006B4EAF"/>
    <w:rsid w:val="006B771B"/>
    <w:rsid w:val="006C10B0"/>
    <w:rsid w:val="006D0391"/>
    <w:rsid w:val="006F0319"/>
    <w:rsid w:val="006F113E"/>
    <w:rsid w:val="00710933"/>
    <w:rsid w:val="00745403"/>
    <w:rsid w:val="00754D40"/>
    <w:rsid w:val="00755E65"/>
    <w:rsid w:val="00775B75"/>
    <w:rsid w:val="00783E03"/>
    <w:rsid w:val="00785C5B"/>
    <w:rsid w:val="007D55A6"/>
    <w:rsid w:val="008119DE"/>
    <w:rsid w:val="00812C83"/>
    <w:rsid w:val="00812D6F"/>
    <w:rsid w:val="0083633F"/>
    <w:rsid w:val="00842DAC"/>
    <w:rsid w:val="00856B6E"/>
    <w:rsid w:val="00861ED4"/>
    <w:rsid w:val="00885124"/>
    <w:rsid w:val="00891B3D"/>
    <w:rsid w:val="008A66CF"/>
    <w:rsid w:val="008B279B"/>
    <w:rsid w:val="008C6F30"/>
    <w:rsid w:val="008D1FC2"/>
    <w:rsid w:val="009234C2"/>
    <w:rsid w:val="009261BB"/>
    <w:rsid w:val="0096265D"/>
    <w:rsid w:val="009719D4"/>
    <w:rsid w:val="009B7571"/>
    <w:rsid w:val="009D0B00"/>
    <w:rsid w:val="009F396F"/>
    <w:rsid w:val="00A00091"/>
    <w:rsid w:val="00A20003"/>
    <w:rsid w:val="00A22CA5"/>
    <w:rsid w:val="00A31B91"/>
    <w:rsid w:val="00A72AF0"/>
    <w:rsid w:val="00A75D3A"/>
    <w:rsid w:val="00A75E0C"/>
    <w:rsid w:val="00AA13BA"/>
    <w:rsid w:val="00AB58C0"/>
    <w:rsid w:val="00AC2053"/>
    <w:rsid w:val="00AE0853"/>
    <w:rsid w:val="00AE4817"/>
    <w:rsid w:val="00B0470E"/>
    <w:rsid w:val="00B065D5"/>
    <w:rsid w:val="00B32944"/>
    <w:rsid w:val="00B41330"/>
    <w:rsid w:val="00B41CB0"/>
    <w:rsid w:val="00B60E39"/>
    <w:rsid w:val="00B70D4D"/>
    <w:rsid w:val="00B81BD7"/>
    <w:rsid w:val="00B96848"/>
    <w:rsid w:val="00BD11FF"/>
    <w:rsid w:val="00BF5B3F"/>
    <w:rsid w:val="00C27E3C"/>
    <w:rsid w:val="00CB1DDD"/>
    <w:rsid w:val="00CD5B3D"/>
    <w:rsid w:val="00CE21CF"/>
    <w:rsid w:val="00CE3397"/>
    <w:rsid w:val="00D43AC7"/>
    <w:rsid w:val="00D73532"/>
    <w:rsid w:val="00D76F9D"/>
    <w:rsid w:val="00DA1462"/>
    <w:rsid w:val="00DA30F9"/>
    <w:rsid w:val="00DB04D2"/>
    <w:rsid w:val="00DB2AA8"/>
    <w:rsid w:val="00DC25E3"/>
    <w:rsid w:val="00DE3BC5"/>
    <w:rsid w:val="00DF03CE"/>
    <w:rsid w:val="00DF5934"/>
    <w:rsid w:val="00DF65F4"/>
    <w:rsid w:val="00E205F6"/>
    <w:rsid w:val="00E20BE5"/>
    <w:rsid w:val="00E37A1A"/>
    <w:rsid w:val="00E42913"/>
    <w:rsid w:val="00E6179B"/>
    <w:rsid w:val="00EC0F66"/>
    <w:rsid w:val="00EE4746"/>
    <w:rsid w:val="00F04579"/>
    <w:rsid w:val="00F330DE"/>
    <w:rsid w:val="00F62EBE"/>
    <w:rsid w:val="00F6789A"/>
    <w:rsid w:val="00F72234"/>
    <w:rsid w:val="00F765DD"/>
    <w:rsid w:val="00F8396E"/>
    <w:rsid w:val="00F90F0A"/>
    <w:rsid w:val="00FA791F"/>
    <w:rsid w:val="00FF2C3A"/>
    <w:rsid w:val="01FED5C8"/>
    <w:rsid w:val="1705557C"/>
    <w:rsid w:val="58CBA07A"/>
    <w:rsid w:val="75F81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37CC1"/>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30D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330D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330D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330D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330DE"/>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F330DE"/>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F330DE"/>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F330DE"/>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8A926-D57C-4A6B-A667-95691531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Unofficial Degree Planning Worksheet: Bachelor of Fine Arts in New Media</vt:lpstr>
    </vt:vector>
  </TitlesOfParts>
  <Company>The University of Tampa</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Fine Arts in New Media</dc:title>
  <dc:subject>Bachelor of Fine Arts in New Media</dc:subject>
  <dc:creator>The University of Tampa</dc:creator>
  <cp:keywords>Unofficial, Degree, Planning, Worksheet, Bachelor, of, Fine, Arts, in, New, Media, the, University, Tampa</cp:keywords>
  <dc:description/>
  <cp:lastModifiedBy>Asia Brown</cp:lastModifiedBy>
  <cp:revision>9</cp:revision>
  <cp:lastPrinted>2019-10-25T19:10:00Z</cp:lastPrinted>
  <dcterms:created xsi:type="dcterms:W3CDTF">2023-02-15T14:04:00Z</dcterms:created>
  <dcterms:modified xsi:type="dcterms:W3CDTF">2023-02-27T17:06:00Z</dcterms:modified>
</cp:coreProperties>
</file>