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D8C2" w14:textId="77777777" w:rsidR="001740AC" w:rsidRDefault="00912D57">
      <w:r>
        <w:rPr>
          <w:noProof/>
        </w:rPr>
        <w:drawing>
          <wp:inline distT="0" distB="0" distL="0" distR="0" wp14:anchorId="694052A3" wp14:editId="63AF201D">
            <wp:extent cx="1830705" cy="788670"/>
            <wp:effectExtent l="0" t="0" r="0" b="0"/>
            <wp:docPr id="1" name="Picture 19" descr="The University of 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The University of Tampa"/>
                    <pic:cNvPicPr>
                      <a:picLocks noChangeAspect="1" noChangeArrowheads="1"/>
                    </pic:cNvPicPr>
                  </pic:nvPicPr>
                  <pic:blipFill>
                    <a:blip r:embed="rId6"/>
                    <a:stretch>
                      <a:fillRect/>
                    </a:stretch>
                  </pic:blipFill>
                  <pic:spPr bwMode="auto">
                    <a:xfrm>
                      <a:off x="0" y="0"/>
                      <a:ext cx="1830705" cy="788670"/>
                    </a:xfrm>
                    <a:prstGeom prst="rect">
                      <a:avLst/>
                    </a:prstGeom>
                  </pic:spPr>
                </pic:pic>
              </a:graphicData>
            </a:graphic>
          </wp:inline>
        </w:drawing>
      </w:r>
      <w:r>
        <w:rPr>
          <w:noProof/>
        </w:rPr>
        <mc:AlternateContent>
          <mc:Choice Requires="wps">
            <w:drawing>
              <wp:inline distT="0" distB="0" distL="0" distR="0" wp14:anchorId="506FDDC3" wp14:editId="6E9B6AE3">
                <wp:extent cx="4986655" cy="738505"/>
                <wp:effectExtent l="0" t="0" r="0" b="0"/>
                <wp:docPr id="2" name="Rectangle 2"/>
                <wp:cNvGraphicFramePr/>
                <a:graphic xmlns:a="http://schemas.openxmlformats.org/drawingml/2006/main">
                  <a:graphicData uri="http://schemas.microsoft.com/office/word/2010/wordprocessingShape">
                    <wps:wsp>
                      <wps:cNvSpPr/>
                      <wps:spPr>
                        <a:xfrm>
                          <a:off x="0" y="0"/>
                          <a:ext cx="4986000" cy="7380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B6079A1" w14:textId="77777777" w:rsidR="001740AC" w:rsidRDefault="00912D57">
                            <w:pPr>
                              <w:pStyle w:val="FrameContents"/>
                              <w:spacing w:line="240" w:lineRule="auto"/>
                              <w:jc w:val="center"/>
                            </w:pPr>
                            <w:r>
                              <w:rPr>
                                <w:rFonts w:ascii="Times New Roman" w:hAnsi="Times New Roman" w:cs="Times New Roman"/>
                                <w:b/>
                                <w:color w:val="000000"/>
                                <w:sz w:val="28"/>
                                <w:szCs w:val="28"/>
                              </w:rPr>
                              <w:t>Unofficial Degree Planning Worksheet</w:t>
                            </w:r>
                          </w:p>
                          <w:p w14:paraId="1F26F65F" w14:textId="57AE104D" w:rsidR="001740AC" w:rsidRDefault="00912D57">
                            <w:pPr>
                              <w:pStyle w:val="FrameContents"/>
                              <w:spacing w:line="240" w:lineRule="auto"/>
                              <w:jc w:val="center"/>
                            </w:pPr>
                            <w:r>
                              <w:rPr>
                                <w:rFonts w:ascii="Times New Roman" w:hAnsi="Times New Roman" w:cs="Times New Roman"/>
                                <w:i/>
                                <w:color w:val="000000"/>
                                <w:sz w:val="24"/>
                                <w:szCs w:val="24"/>
                              </w:rPr>
                              <w:t>Catalog Year: 202</w:t>
                            </w:r>
                            <w:r w:rsidR="00A23713">
                              <w:rPr>
                                <w:rFonts w:ascii="Times New Roman" w:hAnsi="Times New Roman" w:cs="Times New Roman"/>
                                <w:i/>
                                <w:color w:val="000000"/>
                                <w:sz w:val="24"/>
                                <w:szCs w:val="24"/>
                              </w:rPr>
                              <w:t>2</w:t>
                            </w:r>
                            <w:r>
                              <w:rPr>
                                <w:rFonts w:ascii="Times New Roman" w:hAnsi="Times New Roman" w:cs="Times New Roman"/>
                                <w:i/>
                                <w:color w:val="000000"/>
                                <w:sz w:val="24"/>
                                <w:szCs w:val="24"/>
                              </w:rPr>
                              <w:t>-202</w:t>
                            </w:r>
                            <w:r w:rsidR="00A23713">
                              <w:rPr>
                                <w:rFonts w:ascii="Times New Roman" w:hAnsi="Times New Roman" w:cs="Times New Roman"/>
                                <w:i/>
                                <w:color w:val="000000"/>
                                <w:sz w:val="24"/>
                                <w:szCs w:val="24"/>
                              </w:rPr>
                              <w:t>3</w:t>
                            </w:r>
                          </w:p>
                          <w:p w14:paraId="34C66F08" w14:textId="77777777" w:rsidR="001740AC" w:rsidRDefault="00912D57">
                            <w:pPr>
                              <w:pStyle w:val="FrameContents"/>
                              <w:spacing w:line="240" w:lineRule="auto"/>
                              <w:jc w:val="center"/>
                            </w:pPr>
                            <w:r>
                              <w:rPr>
                                <w:rFonts w:ascii="Times New Roman" w:hAnsi="Times New Roman" w:cs="Times New Roman"/>
                                <w:color w:val="000000"/>
                                <w:sz w:val="24"/>
                                <w:szCs w:val="24"/>
                              </w:rPr>
                              <w:t>BS in COMPUTER SCIENCE</w:t>
                            </w:r>
                          </w:p>
                        </w:txbxContent>
                      </wps:txbx>
                      <wps:bodyPr>
                        <a:noAutofit/>
                      </wps:bodyPr>
                    </wps:wsp>
                  </a:graphicData>
                </a:graphic>
              </wp:inline>
            </w:drawing>
          </mc:Choice>
          <mc:Fallback>
            <w:pict>
              <v:rect w14:anchorId="506FDDC3" id="Rectangle 2" o:spid="_x0000_s1026" style="width:392.65pt;height:5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" stroked="f">
                <v:textbox>
                  <w:txbxContent>
                    <w:p w14:paraId="5B6079A1" w14:textId="77777777" w:rsidR="001740AC" w:rsidRDefault="00912D57">
                      <w:pPr>
                        <w:pStyle w:val="FrameContents"/>
                        <w:spacing w:line="240" w:lineRule="auto"/>
                        <w:jc w:val="center"/>
                      </w:pPr>
                      <w:r>
                        <w:rPr>
                          <w:rFonts w:ascii="Times New Roman" w:hAnsi="Times New Roman" w:cs="Times New Roman"/>
                          <w:b/>
                          <w:color w:val="000000"/>
                          <w:sz w:val="28"/>
                          <w:szCs w:val="28"/>
                        </w:rPr>
                        <w:t>Unofficial Degree Planning Worksheet</w:t>
                      </w:r>
                    </w:p>
                    <w:p w14:paraId="1F26F65F" w14:textId="57AE104D" w:rsidR="001740AC" w:rsidRDefault="00912D57">
                      <w:pPr>
                        <w:pStyle w:val="FrameContents"/>
                        <w:spacing w:line="240" w:lineRule="auto"/>
                        <w:jc w:val="center"/>
                      </w:pPr>
                      <w:r>
                        <w:rPr>
                          <w:rFonts w:ascii="Times New Roman" w:hAnsi="Times New Roman" w:cs="Times New Roman"/>
                          <w:i/>
                          <w:color w:val="000000"/>
                          <w:sz w:val="24"/>
                          <w:szCs w:val="24"/>
                        </w:rPr>
                        <w:t>Catalog Year: 202</w:t>
                      </w:r>
                      <w:r w:rsidR="00A23713">
                        <w:rPr>
                          <w:rFonts w:ascii="Times New Roman" w:hAnsi="Times New Roman" w:cs="Times New Roman"/>
                          <w:i/>
                          <w:color w:val="000000"/>
                          <w:sz w:val="24"/>
                          <w:szCs w:val="24"/>
                        </w:rPr>
                        <w:t>2</w:t>
                      </w:r>
                      <w:r>
                        <w:rPr>
                          <w:rFonts w:ascii="Times New Roman" w:hAnsi="Times New Roman" w:cs="Times New Roman"/>
                          <w:i/>
                          <w:color w:val="000000"/>
                          <w:sz w:val="24"/>
                          <w:szCs w:val="24"/>
                        </w:rPr>
                        <w:t>-202</w:t>
                      </w:r>
                      <w:r w:rsidR="00A23713">
                        <w:rPr>
                          <w:rFonts w:ascii="Times New Roman" w:hAnsi="Times New Roman" w:cs="Times New Roman"/>
                          <w:i/>
                          <w:color w:val="000000"/>
                          <w:sz w:val="24"/>
                          <w:szCs w:val="24"/>
                        </w:rPr>
                        <w:t>3</w:t>
                      </w:r>
                    </w:p>
                    <w:p w14:paraId="34C66F08" w14:textId="77777777" w:rsidR="001740AC" w:rsidRDefault="00912D57">
                      <w:pPr>
                        <w:pStyle w:val="FrameContents"/>
                        <w:spacing w:line="240" w:lineRule="auto"/>
                        <w:jc w:val="center"/>
                      </w:pPr>
                      <w:r>
                        <w:rPr>
                          <w:rFonts w:ascii="Times New Roman" w:hAnsi="Times New Roman" w:cs="Times New Roman"/>
                          <w:color w:val="000000"/>
                          <w:sz w:val="24"/>
                          <w:szCs w:val="24"/>
                        </w:rPr>
                        <w:t>BS in COMPUTER SCIENCE</w:t>
                      </w:r>
                    </w:p>
                  </w:txbxContent>
                </v:textbox>
                <w10:anchorlock/>
              </v:rect>
            </w:pict>
          </mc:Fallback>
        </mc:AlternateContent>
      </w:r>
    </w:p>
    <w:tbl>
      <w:tblPr>
        <w:tblW w:w="10944" w:type="dxa"/>
        <w:tblInd w:w="108" w:type="dxa"/>
        <w:tblLook w:val="04A0" w:firstRow="1" w:lastRow="0" w:firstColumn="1" w:lastColumn="0" w:noHBand="0" w:noVBand="1"/>
      </w:tblPr>
      <w:tblGrid>
        <w:gridCol w:w="8061"/>
        <w:gridCol w:w="1440"/>
        <w:gridCol w:w="1443"/>
      </w:tblGrid>
      <w:tr w:rsidR="001740AC" w14:paraId="74192DBB" w14:textId="77777777">
        <w:trPr>
          <w:tblHeader/>
        </w:trPr>
        <w:tc>
          <w:tcPr>
            <w:tcW w:w="8061" w:type="dxa"/>
            <w:tcBorders>
              <w:top w:val="single" w:sz="12" w:space="0" w:color="000000"/>
              <w:left w:val="single" w:sz="4" w:space="0" w:color="000000"/>
              <w:bottom w:val="single" w:sz="4" w:space="0" w:color="000000"/>
              <w:right w:val="single" w:sz="4" w:space="0" w:color="000000"/>
            </w:tcBorders>
          </w:tcPr>
          <w:p w14:paraId="25A54286" w14:textId="77777777" w:rsidR="001740AC" w:rsidRDefault="00912D57">
            <w:pPr>
              <w:spacing w:line="240" w:lineRule="auto"/>
            </w:pPr>
            <w:r>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r>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000000"/>
              <w:left w:val="single" w:sz="4" w:space="0" w:color="000000"/>
              <w:bottom w:val="single" w:sz="4" w:space="0" w:color="000000"/>
              <w:right w:val="single" w:sz="4" w:space="0" w:color="000000"/>
            </w:tcBorders>
            <w:shd w:val="clear" w:color="auto" w:fill="F2F2F2"/>
          </w:tcPr>
          <w:p w14:paraId="4FF5E36C"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Course Taken or Transferred In</w:t>
            </w:r>
          </w:p>
        </w:tc>
        <w:tc>
          <w:tcPr>
            <w:tcW w:w="1443" w:type="dxa"/>
            <w:tcBorders>
              <w:top w:val="single" w:sz="12" w:space="0" w:color="000000"/>
              <w:left w:val="single" w:sz="4" w:space="0" w:color="000000"/>
              <w:bottom w:val="single" w:sz="4" w:space="0" w:color="000000"/>
              <w:right w:val="single" w:sz="4" w:space="0" w:color="000000"/>
            </w:tcBorders>
            <w:shd w:val="clear" w:color="auto" w:fill="F2F2F2"/>
          </w:tcPr>
          <w:p w14:paraId="272290C9"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Semester Taken or Course Remaining</w:t>
            </w:r>
          </w:p>
        </w:tc>
      </w:tr>
      <w:tr w:rsidR="001740AC" w14:paraId="610B7130" w14:textId="77777777">
        <w:tc>
          <w:tcPr>
            <w:tcW w:w="10944" w:type="dxa"/>
            <w:gridSpan w:val="3"/>
            <w:tcBorders>
              <w:left w:val="single" w:sz="4" w:space="0" w:color="000000"/>
              <w:bottom w:val="single" w:sz="4" w:space="0" w:color="000000"/>
              <w:right w:val="single" w:sz="4" w:space="0" w:color="000000"/>
            </w:tcBorders>
            <w:shd w:val="clear" w:color="auto" w:fill="0D0D0D"/>
          </w:tcPr>
          <w:p w14:paraId="04FC606A" w14:textId="77777777" w:rsidR="001740AC" w:rsidRPr="00A70452" w:rsidRDefault="00912D57">
            <w:pPr>
              <w:pStyle w:val="Heading2"/>
              <w:spacing w:before="0" w:line="240" w:lineRule="auto"/>
              <w:rPr>
                <w:rFonts w:ascii="Times New Roman" w:eastAsia="Arial Unicode MS" w:hAnsi="Times New Roman" w:cs="Times New Roman"/>
                <w:b/>
                <w:color w:val="FFFFFF"/>
                <w:sz w:val="24"/>
                <w:szCs w:val="24"/>
              </w:rPr>
            </w:pPr>
            <w:r w:rsidRPr="00A70452">
              <w:rPr>
                <w:rFonts w:ascii="Times New Roman" w:eastAsia="Arial Unicode MS" w:hAnsi="Times New Roman" w:cs="Times New Roman"/>
                <w:b/>
                <w:color w:val="FFFFFF"/>
                <w:sz w:val="24"/>
                <w:szCs w:val="24"/>
              </w:rPr>
              <w:t>UNIVERSITY GRADUATION REQUIREMENTS</w:t>
            </w:r>
          </w:p>
        </w:tc>
      </w:tr>
      <w:tr w:rsidR="001740AC" w14:paraId="2C722DD1" w14:textId="77777777">
        <w:tc>
          <w:tcPr>
            <w:tcW w:w="10944" w:type="dxa"/>
            <w:gridSpan w:val="3"/>
            <w:tcBorders>
              <w:left w:val="single" w:sz="4" w:space="0" w:color="000000"/>
              <w:bottom w:val="single" w:sz="4" w:space="0" w:color="000000"/>
              <w:right w:val="single" w:sz="4" w:space="0" w:color="000000"/>
            </w:tcBorders>
          </w:tcPr>
          <w:p w14:paraId="0F021E80" w14:textId="77777777" w:rsidR="001740AC" w:rsidRDefault="00C710FE">
            <w:pPr>
              <w:spacing w:line="240" w:lineRule="auto"/>
            </w:pPr>
            <w:sdt>
              <w:sdtPr>
                <w:rPr>
                  <w:rFonts w:ascii="MS Gothic" w:eastAsia="MS Gothic" w:hAnsi="MS Gothic" w:cs="Times New Roman"/>
                  <w:sz w:val="24"/>
                </w:rPr>
                <w:alias w:val="Students must earn 124 hours to be eligible for graduation"/>
                <w:tag w:val="Students must earn 124 hours to be eligible for graduation"/>
                <w:id w:val="-454554279"/>
                <w14:checkbox>
                  <w14:checked w14:val="0"/>
                  <w14:checkedState w14:val="2612" w14:font="MS Gothic"/>
                  <w14:uncheckedState w14:val="2610" w14:font="MS Gothic"/>
                </w14:checkbox>
              </w:sdtPr>
              <w:sdtEndPr/>
              <w:sdtContent>
                <w:r w:rsidR="00954803">
                  <w:rPr>
                    <w:rFonts w:ascii="MS Gothic" w:eastAsia="MS Gothic" w:hAnsi="MS Gothic" w:cs="Times New Roman" w:hint="eastAsia"/>
                    <w:sz w:val="24"/>
                  </w:rPr>
                  <w:t>☐</w:t>
                </w:r>
              </w:sdtContent>
            </w:sdt>
            <w:r w:rsidR="00912D57">
              <w:rPr>
                <w:rFonts w:ascii="Times New Roman" w:eastAsia="Arial Unicode MS" w:hAnsi="Times New Roman" w:cs="Times New Roman"/>
                <w:sz w:val="24"/>
              </w:rPr>
              <w:t>Students must earn 124 hours to be eligible for graduation.</w:t>
            </w:r>
          </w:p>
          <w:p w14:paraId="5F58C2BB" w14:textId="77777777" w:rsidR="001740AC" w:rsidRDefault="00C710FE">
            <w:pPr>
              <w:spacing w:line="240" w:lineRule="auto"/>
            </w:pPr>
            <w:sdt>
              <w:sdtPr>
                <w:rPr>
                  <w:rFonts w:ascii="Times New Roman" w:eastAsia="Arial Unicode MS" w:hAnsi="Times New Roman" w:cs="Times New Roman"/>
                  <w:sz w:val="24"/>
                </w:rPr>
                <w:alias w:val="Students must maintain an over GPA of 2.0 to be eligible for graduation"/>
                <w:tag w:val="Students must maintain an over GPA of 2.0 to be eligible for graduation"/>
                <w:id w:val="1485517929"/>
                <w14:checkbox>
                  <w14:checked w14:val="0"/>
                  <w14:checkedState w14:val="2612" w14:font="MS Gothic"/>
                  <w14:uncheckedState w14:val="2610" w14:font="MS Gothic"/>
                </w14:checkbox>
              </w:sdtPr>
              <w:sdtEndPr/>
              <w:sdtContent>
                <w:r w:rsidR="00954803">
                  <w:rPr>
                    <w:rFonts w:ascii="MS Gothic" w:eastAsia="MS Gothic" w:hAnsi="MS Gothic" w:cs="Times New Roman" w:hint="eastAsia"/>
                    <w:sz w:val="24"/>
                  </w:rPr>
                  <w:t>☐</w:t>
                </w:r>
              </w:sdtContent>
            </w:sdt>
            <w:r w:rsidR="00912D57">
              <w:rPr>
                <w:rFonts w:ascii="Times New Roman" w:eastAsia="Arial Unicode MS" w:hAnsi="Times New Roman" w:cs="Times New Roman"/>
                <w:sz w:val="24"/>
              </w:rPr>
              <w:t>Students must maintain an overall GPA of a 2.0 to be eligible for graduation.</w:t>
            </w:r>
          </w:p>
          <w:p w14:paraId="6B335C8B" w14:textId="77777777" w:rsidR="001740AC" w:rsidRDefault="00C710FE">
            <w:pPr>
              <w:spacing w:line="240" w:lineRule="auto"/>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433131416"/>
                <w14:checkbox>
                  <w14:checked w14:val="0"/>
                  <w14:checkedState w14:val="2612" w14:font="MS Gothic"/>
                  <w14:uncheckedState w14:val="2610" w14:font="MS Gothic"/>
                </w14:checkbox>
              </w:sdtPr>
              <w:sdtEndPr/>
              <w:sdtContent>
                <w:r w:rsidR="00954803">
                  <w:rPr>
                    <w:rFonts w:ascii="MS Gothic" w:eastAsia="MS Gothic" w:hAnsi="MS Gothic" w:cs="Times New Roman" w:hint="eastAsia"/>
                    <w:sz w:val="24"/>
                  </w:rPr>
                  <w:t>☐</w:t>
                </w:r>
              </w:sdtContent>
            </w:sdt>
            <w:r w:rsidR="00912D57">
              <w:rPr>
                <w:rFonts w:ascii="Times New Roman" w:eastAsia="Arial Unicode MS" w:hAnsi="Times New Roman" w:cs="Times New Roman"/>
                <w:sz w:val="24"/>
              </w:rPr>
              <w:t>Students must complete 31 of the last 35 hours in residency at UT.</w:t>
            </w:r>
          </w:p>
        </w:tc>
      </w:tr>
      <w:tr w:rsidR="001740AC" w14:paraId="5DA4CDE3" w14:textId="77777777">
        <w:tc>
          <w:tcPr>
            <w:tcW w:w="10944" w:type="dxa"/>
            <w:gridSpan w:val="3"/>
            <w:tcBorders>
              <w:top w:val="single" w:sz="4" w:space="0" w:color="000000"/>
              <w:left w:val="single" w:sz="4" w:space="0" w:color="000000"/>
              <w:right w:val="single" w:sz="4" w:space="0" w:color="000000"/>
            </w:tcBorders>
            <w:shd w:val="clear" w:color="auto" w:fill="0D0D0D"/>
          </w:tcPr>
          <w:p w14:paraId="3354855E" w14:textId="77777777" w:rsidR="001740AC" w:rsidRPr="00A70452" w:rsidRDefault="00912D57">
            <w:pPr>
              <w:pStyle w:val="Heading2"/>
              <w:spacing w:line="240" w:lineRule="auto"/>
              <w:rPr>
                <w:rFonts w:ascii="Times New Roman" w:hAnsi="Times New Roman" w:cs="Times New Roman"/>
                <w:b/>
                <w:color w:val="FFFFFF"/>
                <w:sz w:val="24"/>
                <w:szCs w:val="24"/>
              </w:rPr>
            </w:pPr>
            <w:r w:rsidRPr="00A70452">
              <w:rPr>
                <w:rFonts w:ascii="Times New Roman" w:hAnsi="Times New Roman" w:cs="Times New Roman"/>
                <w:b/>
                <w:color w:val="FFFFFF"/>
                <w:sz w:val="24"/>
                <w:szCs w:val="24"/>
              </w:rPr>
              <w:t>BACCALAUREATE EXPERIENCE REQUIREMENTS</w:t>
            </w:r>
          </w:p>
          <w:p w14:paraId="4C8D23D7" w14:textId="77777777" w:rsidR="001740AC" w:rsidRDefault="00912D57">
            <w:pPr>
              <w:pStyle w:val="Heading2"/>
              <w:spacing w:line="240" w:lineRule="auto"/>
              <w:rPr>
                <w:rFonts w:ascii="Times New Roman" w:eastAsia="Arial Unicode MS" w:hAnsi="Times New Roman" w:cs="Times New Roman"/>
                <w:b/>
                <w:i/>
                <w:color w:val="FFFFFF"/>
                <w:sz w:val="21"/>
                <w:szCs w:val="21"/>
              </w:rPr>
            </w:pPr>
            <w:r>
              <w:rPr>
                <w:rFonts w:ascii="Times New Roman" w:eastAsia="Arial Unicode MS" w:hAnsi="Times New Roman" w:cs="Times New Roman"/>
                <w:b/>
                <w:i/>
                <w:color w:val="FFFFFF"/>
                <w:sz w:val="21"/>
                <w:szCs w:val="21"/>
              </w:rPr>
              <w:t>Courses used for Baccalaureate Experience may not be used in the major (unless otherwise stated in the catalog).</w:t>
            </w:r>
          </w:p>
        </w:tc>
      </w:tr>
      <w:tr w:rsidR="001740AC" w14:paraId="194649AB" w14:textId="77777777">
        <w:tc>
          <w:tcPr>
            <w:tcW w:w="10944" w:type="dxa"/>
            <w:gridSpan w:val="3"/>
            <w:tcBorders>
              <w:left w:val="single" w:sz="4" w:space="0" w:color="000000"/>
              <w:bottom w:val="single" w:sz="4" w:space="0" w:color="000000"/>
              <w:right w:val="single" w:sz="4" w:space="0" w:color="000000"/>
            </w:tcBorders>
            <w:shd w:val="clear" w:color="auto" w:fill="D9D9D9"/>
          </w:tcPr>
          <w:p w14:paraId="167B750E" w14:textId="77777777" w:rsidR="001740AC" w:rsidRDefault="00912D57">
            <w:pPr>
              <w:pStyle w:val="DegreePlanning"/>
            </w:pPr>
            <w:r>
              <w:t>Two-Year Learning Community</w:t>
            </w:r>
          </w:p>
        </w:tc>
      </w:tr>
      <w:tr w:rsidR="001740AC" w14:paraId="7781EC2E" w14:textId="77777777">
        <w:tc>
          <w:tcPr>
            <w:tcW w:w="8061" w:type="dxa"/>
            <w:tcBorders>
              <w:top w:val="single" w:sz="4" w:space="0" w:color="000000"/>
              <w:left w:val="single" w:sz="4" w:space="0" w:color="000000"/>
              <w:bottom w:val="single" w:sz="4" w:space="0" w:color="000000"/>
              <w:right w:val="single" w:sz="4" w:space="0" w:color="000000"/>
            </w:tcBorders>
          </w:tcPr>
          <w:p w14:paraId="3884E5B6"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BAC 100 (0cr) – Digital Skills</w:t>
            </w:r>
          </w:p>
        </w:tc>
        <w:tc>
          <w:tcPr>
            <w:tcW w:w="1440" w:type="dxa"/>
            <w:tcBorders>
              <w:top w:val="single" w:sz="4" w:space="0" w:color="000000"/>
              <w:left w:val="single" w:sz="4" w:space="0" w:color="000000"/>
              <w:bottom w:val="single" w:sz="4" w:space="0" w:color="000000"/>
              <w:right w:val="single" w:sz="4" w:space="0" w:color="000000"/>
            </w:tcBorders>
          </w:tcPr>
          <w:p w14:paraId="5D6D409F" w14:textId="77777777" w:rsidR="001740AC" w:rsidRDefault="001740AC">
            <w:pPr>
              <w:spacing w:line="240" w:lineRule="auto"/>
              <w:rPr>
                <w:rFonts w:ascii="Times New Roman" w:hAnsi="Times New Roman" w:cs="Times New Roman"/>
                <w:sz w:val="24"/>
              </w:rPr>
            </w:pPr>
          </w:p>
          <w:p w14:paraId="4354F4DE"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2D42D213" w14:textId="77777777" w:rsidR="001740AC" w:rsidRDefault="001740AC">
            <w:pPr>
              <w:spacing w:line="240" w:lineRule="auto"/>
              <w:rPr>
                <w:rFonts w:ascii="Times New Roman" w:hAnsi="Times New Roman" w:cs="Times New Roman"/>
                <w:sz w:val="24"/>
              </w:rPr>
            </w:pPr>
          </w:p>
        </w:tc>
      </w:tr>
      <w:tr w:rsidR="001740AC" w14:paraId="714C0C2E" w14:textId="77777777">
        <w:tc>
          <w:tcPr>
            <w:tcW w:w="8061" w:type="dxa"/>
            <w:tcBorders>
              <w:top w:val="single" w:sz="4" w:space="0" w:color="000000"/>
              <w:left w:val="single" w:sz="4" w:space="0" w:color="000000"/>
              <w:bottom w:val="single" w:sz="4" w:space="0" w:color="000000"/>
              <w:right w:val="single" w:sz="4" w:space="0" w:color="000000"/>
            </w:tcBorders>
          </w:tcPr>
          <w:p w14:paraId="4E4E9347"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BAC/HON 101/102 (2cr) – First-Year Seminar (two semester sequence)</w:t>
            </w:r>
          </w:p>
          <w:p w14:paraId="3774DA4B" w14:textId="77777777" w:rsidR="001740AC" w:rsidRDefault="00912D57">
            <w:pPr>
              <w:spacing w:line="240" w:lineRule="auto"/>
            </w:pPr>
            <w:r>
              <w:rPr>
                <w:rFonts w:ascii="Times New Roman" w:hAnsi="Times New Roman" w:cs="Times New Roman"/>
                <w:sz w:val="24"/>
              </w:rPr>
              <w:t xml:space="preserve">BAC 103 (1cr) – Transfer Student Seminar (one semester course) </w:t>
            </w:r>
            <w:r>
              <w:rPr>
                <w:rFonts w:ascii="Times New Roman" w:hAnsi="Times New Roman" w:cs="Times New Roman"/>
                <w:i/>
                <w:sz w:val="24"/>
              </w:rPr>
              <w:t>- Optional</w:t>
            </w:r>
          </w:p>
          <w:p w14:paraId="18E73E60"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Borders>
              <w:top w:val="single" w:sz="4" w:space="0" w:color="000000"/>
              <w:left w:val="single" w:sz="4" w:space="0" w:color="000000"/>
              <w:bottom w:val="single" w:sz="4" w:space="0" w:color="000000"/>
              <w:right w:val="single" w:sz="4" w:space="0" w:color="000000"/>
            </w:tcBorders>
          </w:tcPr>
          <w:p w14:paraId="7A509528"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007706C9" w14:textId="77777777" w:rsidR="001740AC" w:rsidRDefault="001740AC">
            <w:pPr>
              <w:spacing w:line="240" w:lineRule="auto"/>
              <w:rPr>
                <w:rFonts w:ascii="Times New Roman" w:hAnsi="Times New Roman" w:cs="Times New Roman"/>
                <w:sz w:val="24"/>
              </w:rPr>
            </w:pPr>
          </w:p>
        </w:tc>
      </w:tr>
      <w:tr w:rsidR="001740AC" w14:paraId="4C94BF59" w14:textId="77777777">
        <w:tc>
          <w:tcPr>
            <w:tcW w:w="8061" w:type="dxa"/>
            <w:tcBorders>
              <w:top w:val="single" w:sz="4" w:space="0" w:color="000000"/>
              <w:left w:val="single" w:sz="4" w:space="0" w:color="000000"/>
              <w:bottom w:val="single" w:sz="4" w:space="0" w:color="000000"/>
              <w:right w:val="single" w:sz="4" w:space="0" w:color="000000"/>
            </w:tcBorders>
          </w:tcPr>
          <w:p w14:paraId="0D7C45A3"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AWR 101 (4cr) – Writing and Inquiry</w:t>
            </w:r>
          </w:p>
          <w:p w14:paraId="73884611" w14:textId="77777777" w:rsidR="001740AC" w:rsidRDefault="00912D57">
            <w:pPr>
              <w:pStyle w:val="ListParagraph"/>
              <w:numPr>
                <w:ilvl w:val="0"/>
                <w:numId w:val="3"/>
              </w:numPr>
              <w:spacing w:line="240" w:lineRule="auto"/>
              <w:rPr>
                <w:rFonts w:ascii="Times New Roman" w:hAnsi="Times New Roman" w:cs="Times New Roman"/>
                <w:i/>
                <w:sz w:val="20"/>
              </w:rPr>
            </w:pPr>
            <w:r>
              <w:rPr>
                <w:rFonts w:ascii="Times New Roman" w:hAnsi="Times New Roman" w:cs="Times New Roman"/>
                <w:i/>
                <w:sz w:val="20"/>
              </w:rPr>
              <w:t xml:space="preserve">Domestic Students may be required to take AWR 100 based on English Placement. </w:t>
            </w:r>
          </w:p>
          <w:p w14:paraId="4DF501CC" w14:textId="77777777" w:rsidR="001740AC" w:rsidRDefault="00912D57">
            <w:pPr>
              <w:pStyle w:val="ListParagraph"/>
              <w:numPr>
                <w:ilvl w:val="0"/>
                <w:numId w:val="3"/>
              </w:numPr>
              <w:spacing w:line="240" w:lineRule="auto"/>
              <w:rPr>
                <w:rFonts w:ascii="Times New Roman" w:hAnsi="Times New Roman" w:cs="Times New Roman"/>
                <w:i/>
                <w:sz w:val="20"/>
              </w:rPr>
            </w:pPr>
            <w:r>
              <w:rPr>
                <w:rFonts w:ascii="Times New Roman" w:hAnsi="Times New Roman" w:cs="Times New Roman"/>
                <w:i/>
                <w:sz w:val="20"/>
              </w:rPr>
              <w:t xml:space="preserve">International Students may be required to take AWR 110 before AWR 101 or AWR 111 in conjunction with AWR 101 based on English Placement. </w:t>
            </w:r>
          </w:p>
        </w:tc>
        <w:tc>
          <w:tcPr>
            <w:tcW w:w="1440" w:type="dxa"/>
            <w:tcBorders>
              <w:top w:val="single" w:sz="4" w:space="0" w:color="000000"/>
              <w:left w:val="single" w:sz="4" w:space="0" w:color="000000"/>
              <w:bottom w:val="single" w:sz="4" w:space="0" w:color="000000"/>
              <w:right w:val="single" w:sz="4" w:space="0" w:color="000000"/>
            </w:tcBorders>
          </w:tcPr>
          <w:p w14:paraId="4B52C042"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40A672F4" w14:textId="77777777" w:rsidR="001740AC" w:rsidRDefault="001740AC">
            <w:pPr>
              <w:spacing w:line="240" w:lineRule="auto"/>
              <w:rPr>
                <w:rFonts w:ascii="Times New Roman" w:hAnsi="Times New Roman" w:cs="Times New Roman"/>
                <w:sz w:val="24"/>
              </w:rPr>
            </w:pPr>
          </w:p>
        </w:tc>
      </w:tr>
      <w:tr w:rsidR="001740AC" w14:paraId="498F0334" w14:textId="77777777">
        <w:tc>
          <w:tcPr>
            <w:tcW w:w="8061" w:type="dxa"/>
            <w:tcBorders>
              <w:top w:val="single" w:sz="4" w:space="0" w:color="000000"/>
              <w:left w:val="single" w:sz="4" w:space="0" w:color="000000"/>
              <w:bottom w:val="single" w:sz="4" w:space="0" w:color="000000"/>
              <w:right w:val="single" w:sz="4" w:space="0" w:color="000000"/>
            </w:tcBorders>
          </w:tcPr>
          <w:p w14:paraId="017DA8D4"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AWR 201 (4cr) – Writing and Research </w:t>
            </w:r>
          </w:p>
          <w:p w14:paraId="4CC28B48" w14:textId="77777777" w:rsidR="001740AC" w:rsidRDefault="00912D57">
            <w:pPr>
              <w:spacing w:line="240" w:lineRule="auto"/>
              <w:ind w:left="720"/>
              <w:rPr>
                <w:rFonts w:ascii="Times New Roman" w:hAnsi="Times New Roman" w:cs="Times New Roman"/>
                <w:i/>
                <w:sz w:val="20"/>
              </w:rPr>
            </w:pPr>
            <w:r>
              <w:rPr>
                <w:rFonts w:ascii="Times New Roman" w:hAnsi="Times New Roman" w:cs="Times New Roman"/>
                <w:i/>
                <w:sz w:val="20"/>
              </w:rPr>
              <w:t>Recommended to take in the second year</w:t>
            </w:r>
          </w:p>
        </w:tc>
        <w:tc>
          <w:tcPr>
            <w:tcW w:w="1440" w:type="dxa"/>
            <w:tcBorders>
              <w:top w:val="single" w:sz="4" w:space="0" w:color="000000"/>
              <w:left w:val="single" w:sz="4" w:space="0" w:color="000000"/>
              <w:bottom w:val="single" w:sz="4" w:space="0" w:color="000000"/>
              <w:right w:val="single" w:sz="4" w:space="0" w:color="000000"/>
            </w:tcBorders>
          </w:tcPr>
          <w:p w14:paraId="5E6620D2" w14:textId="77777777" w:rsidR="001740AC" w:rsidRDefault="001740AC">
            <w:pPr>
              <w:spacing w:line="240" w:lineRule="auto"/>
              <w:rPr>
                <w:rFonts w:ascii="Times New Roman" w:hAnsi="Times New Roman" w:cs="Times New Roman"/>
                <w:sz w:val="24"/>
              </w:rPr>
            </w:pPr>
          </w:p>
          <w:p w14:paraId="0F061187"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76DB1778" w14:textId="77777777" w:rsidR="001740AC" w:rsidRDefault="001740AC">
            <w:pPr>
              <w:spacing w:line="240" w:lineRule="auto"/>
              <w:rPr>
                <w:rFonts w:ascii="Times New Roman" w:hAnsi="Times New Roman" w:cs="Times New Roman"/>
                <w:sz w:val="24"/>
              </w:rPr>
            </w:pPr>
          </w:p>
          <w:p w14:paraId="4E2055F9" w14:textId="77777777" w:rsidR="001740AC" w:rsidRDefault="001740AC">
            <w:pPr>
              <w:spacing w:line="240" w:lineRule="auto"/>
              <w:rPr>
                <w:rFonts w:ascii="Times New Roman" w:hAnsi="Times New Roman" w:cs="Times New Roman"/>
                <w:sz w:val="24"/>
              </w:rPr>
            </w:pPr>
          </w:p>
        </w:tc>
      </w:tr>
      <w:tr w:rsidR="001740AC" w14:paraId="31FE133E" w14:textId="77777777">
        <w:tc>
          <w:tcPr>
            <w:tcW w:w="8061" w:type="dxa"/>
            <w:tcBorders>
              <w:top w:val="single" w:sz="4" w:space="0" w:color="000000"/>
              <w:left w:val="single" w:sz="4" w:space="0" w:color="000000"/>
              <w:bottom w:val="single" w:sz="4" w:space="0" w:color="000000"/>
              <w:right w:val="single" w:sz="4" w:space="0" w:color="000000"/>
            </w:tcBorders>
          </w:tcPr>
          <w:p w14:paraId="0E7AC240" w14:textId="77777777" w:rsidR="001740AC" w:rsidRDefault="00912D57">
            <w:pPr>
              <w:spacing w:line="240" w:lineRule="auto"/>
            </w:pPr>
            <w:r>
              <w:rPr>
                <w:rFonts w:ascii="Times New Roman" w:hAnsi="Times New Roman" w:cs="Times New Roman"/>
                <w:sz w:val="24"/>
              </w:rPr>
              <w:t xml:space="preserve">Mathematics – MAT 260 (4cr) – </w:t>
            </w:r>
            <w:r>
              <w:rPr>
                <w:rFonts w:ascii="Times New Roman" w:hAnsi="Times New Roman" w:cs="Times New Roman"/>
                <w:b/>
                <w:sz w:val="24"/>
              </w:rPr>
              <w:t>FULFILLED BY MAJOR</w:t>
            </w:r>
          </w:p>
          <w:p w14:paraId="167ADB5B" w14:textId="77777777" w:rsidR="001740AC" w:rsidRDefault="001740AC">
            <w:pPr>
              <w:spacing w:line="240" w:lineRule="auto"/>
              <w:ind w:left="720"/>
              <w:rPr>
                <w:rFonts w:ascii="Times New Roman" w:hAnsi="Times New Roman" w:cs="Times New Roman"/>
                <w:i/>
                <w:sz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595959"/>
          </w:tcPr>
          <w:p w14:paraId="023DFE31" w14:textId="77777777" w:rsidR="001740AC" w:rsidRDefault="001740AC">
            <w:pPr>
              <w:spacing w:line="240" w:lineRule="auto"/>
              <w:rPr>
                <w:rFonts w:ascii="Times New Roman" w:hAnsi="Times New Roman" w:cs="Times New Roman"/>
                <w:sz w:val="24"/>
              </w:rPr>
            </w:pPr>
          </w:p>
          <w:p w14:paraId="1F4D3FE5"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595959"/>
          </w:tcPr>
          <w:p w14:paraId="71990078" w14:textId="77777777" w:rsidR="001740AC" w:rsidRDefault="001740AC">
            <w:pPr>
              <w:spacing w:line="240" w:lineRule="auto"/>
              <w:rPr>
                <w:rFonts w:ascii="Times New Roman" w:hAnsi="Times New Roman" w:cs="Times New Roman"/>
                <w:sz w:val="24"/>
              </w:rPr>
            </w:pPr>
          </w:p>
          <w:p w14:paraId="15B3E8FE" w14:textId="77777777" w:rsidR="001740AC" w:rsidRDefault="001740AC">
            <w:pPr>
              <w:spacing w:line="240" w:lineRule="auto"/>
              <w:rPr>
                <w:rFonts w:ascii="Times New Roman" w:hAnsi="Times New Roman" w:cs="Times New Roman"/>
                <w:sz w:val="24"/>
              </w:rPr>
            </w:pPr>
          </w:p>
        </w:tc>
      </w:tr>
      <w:tr w:rsidR="001740AC" w14:paraId="4260CAB4"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B35097C" w14:textId="77777777" w:rsidR="001740AC" w:rsidRDefault="00912D57">
            <w:pPr>
              <w:pStyle w:val="DegreePlanning"/>
            </w:pPr>
            <w:r>
              <w:t>Natural Science – NS (6 Credits)</w:t>
            </w:r>
          </w:p>
          <w:p w14:paraId="3CB9E3B1" w14:textId="77777777" w:rsidR="001740AC" w:rsidRDefault="00912D57">
            <w:pPr>
              <w:spacing w:line="240" w:lineRule="auto"/>
              <w:ind w:left="720"/>
              <w:rPr>
                <w:rFonts w:ascii="Times New Roman" w:hAnsi="Times New Roman" w:cs="Times New Roman"/>
                <w:b/>
                <w:i/>
                <w:sz w:val="20"/>
              </w:rPr>
            </w:pPr>
            <w:r>
              <w:rPr>
                <w:rFonts w:ascii="Times New Roman" w:hAnsi="Times New Roman" w:cs="Times New Roman"/>
                <w:b/>
                <w:i/>
                <w:sz w:val="20"/>
              </w:rPr>
              <w:t>Must be lecture course, not a lab.</w:t>
            </w:r>
          </w:p>
        </w:tc>
      </w:tr>
      <w:tr w:rsidR="001740AC" w14:paraId="5227C7D6" w14:textId="77777777">
        <w:tc>
          <w:tcPr>
            <w:tcW w:w="8061" w:type="dxa"/>
            <w:tcBorders>
              <w:top w:val="single" w:sz="4" w:space="0" w:color="000000"/>
              <w:left w:val="single" w:sz="4" w:space="0" w:color="000000"/>
              <w:bottom w:val="single" w:sz="4" w:space="0" w:color="000000"/>
              <w:right w:val="single" w:sz="4" w:space="0" w:color="000000"/>
            </w:tcBorders>
          </w:tcPr>
          <w:p w14:paraId="76343DF9"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Biological Science (3cr)</w:t>
            </w:r>
          </w:p>
          <w:p w14:paraId="164D2739" w14:textId="51F319DE" w:rsidR="00EE0E93" w:rsidRPr="00981E6D" w:rsidRDefault="00EE0E93">
            <w:pPr>
              <w:spacing w:line="240" w:lineRule="auto"/>
            </w:pPr>
          </w:p>
        </w:tc>
        <w:tc>
          <w:tcPr>
            <w:tcW w:w="1440" w:type="dxa"/>
            <w:tcBorders>
              <w:top w:val="single" w:sz="4" w:space="0" w:color="000000"/>
              <w:left w:val="single" w:sz="4" w:space="0" w:color="000000"/>
              <w:bottom w:val="single" w:sz="4" w:space="0" w:color="000000"/>
              <w:right w:val="single" w:sz="4" w:space="0" w:color="000000"/>
            </w:tcBorders>
          </w:tcPr>
          <w:p w14:paraId="28E6624B"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29558DA5" w14:textId="77777777" w:rsidR="001740AC" w:rsidRDefault="001740AC">
            <w:pPr>
              <w:spacing w:line="240" w:lineRule="auto"/>
              <w:rPr>
                <w:rFonts w:ascii="Times New Roman" w:hAnsi="Times New Roman" w:cs="Times New Roman"/>
                <w:sz w:val="24"/>
              </w:rPr>
            </w:pPr>
          </w:p>
        </w:tc>
      </w:tr>
      <w:tr w:rsidR="001740AC" w14:paraId="6D33D15D" w14:textId="77777777">
        <w:tc>
          <w:tcPr>
            <w:tcW w:w="8061" w:type="dxa"/>
            <w:tcBorders>
              <w:top w:val="single" w:sz="4" w:space="0" w:color="000000"/>
              <w:left w:val="single" w:sz="4" w:space="0" w:color="000000"/>
              <w:bottom w:val="single" w:sz="4" w:space="0" w:color="000000"/>
              <w:right w:val="single" w:sz="4" w:space="0" w:color="000000"/>
            </w:tcBorders>
          </w:tcPr>
          <w:p w14:paraId="594D63D0" w14:textId="22BFA9EA" w:rsidR="00EE0E93" w:rsidRDefault="00912D57">
            <w:pPr>
              <w:spacing w:line="240" w:lineRule="auto"/>
              <w:rPr>
                <w:rFonts w:ascii="Times New Roman" w:hAnsi="Times New Roman" w:cs="Times New Roman"/>
                <w:sz w:val="24"/>
              </w:rPr>
            </w:pPr>
            <w:r>
              <w:rPr>
                <w:rFonts w:ascii="Times New Roman" w:hAnsi="Times New Roman" w:cs="Times New Roman"/>
                <w:sz w:val="24"/>
              </w:rPr>
              <w:t xml:space="preserve">Chemical or Physical Science (3cr) </w:t>
            </w:r>
            <w:r w:rsidR="00EE0E93">
              <w:rPr>
                <w:rFonts w:ascii="Times New Roman" w:hAnsi="Times New Roman" w:cs="Times New Roman"/>
                <w:sz w:val="24"/>
              </w:rPr>
              <w:t xml:space="preserve">– </w:t>
            </w:r>
          </w:p>
          <w:p w14:paraId="581BCE1F" w14:textId="763ED8C3" w:rsidR="001740AC" w:rsidRDefault="00912D57" w:rsidP="00EE0E93">
            <w:pPr>
              <w:spacing w:line="240" w:lineRule="auto"/>
              <w:ind w:left="449"/>
            </w:pPr>
            <w:r>
              <w:rPr>
                <w:rFonts w:ascii="Times New Roman" w:hAnsi="Times New Roman" w:cs="Times New Roman"/>
                <w:sz w:val="24"/>
              </w:rPr>
              <w:t xml:space="preserve">PHY 205 (4cr) – </w:t>
            </w:r>
            <w:r>
              <w:rPr>
                <w:rFonts w:ascii="Times New Roman" w:hAnsi="Times New Roman" w:cs="Times New Roman"/>
                <w:b/>
                <w:sz w:val="24"/>
              </w:rPr>
              <w:t>FULFILLED BY MAJOR</w:t>
            </w:r>
          </w:p>
        </w:tc>
        <w:tc>
          <w:tcPr>
            <w:tcW w:w="1440" w:type="dxa"/>
            <w:tcBorders>
              <w:top w:val="single" w:sz="4" w:space="0" w:color="000000"/>
              <w:left w:val="single" w:sz="4" w:space="0" w:color="000000"/>
              <w:bottom w:val="single" w:sz="4" w:space="0" w:color="000000"/>
              <w:right w:val="single" w:sz="4" w:space="0" w:color="000000"/>
            </w:tcBorders>
            <w:shd w:val="clear" w:color="auto" w:fill="595959"/>
          </w:tcPr>
          <w:p w14:paraId="3DBF6FC7"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shd w:val="clear" w:color="auto" w:fill="595959"/>
          </w:tcPr>
          <w:p w14:paraId="742FEA13" w14:textId="77777777" w:rsidR="001740AC" w:rsidRDefault="001740AC">
            <w:pPr>
              <w:spacing w:line="240" w:lineRule="auto"/>
              <w:rPr>
                <w:rFonts w:ascii="Times New Roman" w:hAnsi="Times New Roman" w:cs="Times New Roman"/>
                <w:sz w:val="24"/>
              </w:rPr>
            </w:pPr>
          </w:p>
        </w:tc>
      </w:tr>
      <w:tr w:rsidR="001740AC" w14:paraId="5CB49E3B"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7F3BD5D" w14:textId="77777777" w:rsidR="001740AC" w:rsidRDefault="00912D57">
            <w:pPr>
              <w:pStyle w:val="DegreePlanning"/>
            </w:pPr>
            <w:r>
              <w:t>Humanities – HFA (11 Credits)</w:t>
            </w:r>
          </w:p>
        </w:tc>
      </w:tr>
      <w:tr w:rsidR="001740AC" w14:paraId="393BEF29" w14:textId="77777777">
        <w:trPr>
          <w:trHeight w:val="312"/>
        </w:trPr>
        <w:tc>
          <w:tcPr>
            <w:tcW w:w="8061" w:type="dxa"/>
            <w:vMerge w:val="restart"/>
            <w:tcBorders>
              <w:top w:val="single" w:sz="4" w:space="0" w:color="000000"/>
              <w:left w:val="single" w:sz="4" w:space="0" w:color="000000"/>
              <w:bottom w:val="single" w:sz="4" w:space="0" w:color="000000"/>
              <w:right w:val="single" w:sz="4" w:space="0" w:color="000000"/>
            </w:tcBorders>
          </w:tcPr>
          <w:p w14:paraId="18272A9B" w14:textId="77777777" w:rsidR="001740AC" w:rsidRDefault="00912D57">
            <w:pPr>
              <w:pStyle w:val="ListParagraph"/>
              <w:numPr>
                <w:ilvl w:val="0"/>
                <w:numId w:val="1"/>
              </w:numPr>
              <w:spacing w:line="240" w:lineRule="auto"/>
              <w:rPr>
                <w:rFonts w:ascii="Times New Roman" w:hAnsi="Times New Roman" w:cs="Times New Roman"/>
                <w:i/>
                <w:sz w:val="20"/>
              </w:rPr>
            </w:pPr>
            <w:r>
              <w:rPr>
                <w:rFonts w:ascii="Times New Roman" w:hAnsi="Times New Roman" w:cs="Times New Roman"/>
                <w:i/>
                <w:sz w:val="20"/>
              </w:rPr>
              <w:t xml:space="preserve">Must have at least two different disciplines represented. </w:t>
            </w:r>
          </w:p>
          <w:p w14:paraId="319A48BD" w14:textId="77777777" w:rsidR="001740AC" w:rsidRDefault="00912D57">
            <w:pPr>
              <w:pStyle w:val="ListParagraph"/>
              <w:numPr>
                <w:ilvl w:val="0"/>
                <w:numId w:val="1"/>
              </w:numPr>
              <w:spacing w:line="240" w:lineRule="auto"/>
              <w:rPr>
                <w:rFonts w:ascii="Times New Roman" w:hAnsi="Times New Roman" w:cs="Times New Roman"/>
                <w:i/>
                <w:sz w:val="20"/>
              </w:rPr>
            </w:pPr>
            <w:r>
              <w:rPr>
                <w:rFonts w:ascii="Times New Roman" w:hAnsi="Times New Roman" w:cs="Times New Roman"/>
                <w:i/>
                <w:sz w:val="20"/>
              </w:rPr>
              <w:t xml:space="preserve">May only apply up to 4 credits of Studio/Performance courses. </w:t>
            </w:r>
          </w:p>
          <w:p w14:paraId="06E538A1" w14:textId="77777777" w:rsidR="001740AC" w:rsidRDefault="001740AC">
            <w:pPr>
              <w:spacing w:line="240" w:lineRule="auto"/>
              <w:rPr>
                <w:rFonts w:ascii="Times New Roman" w:hAnsi="Times New Roman" w:cs="Times New Roman"/>
                <w:i/>
                <w:sz w:val="20"/>
              </w:rPr>
            </w:pPr>
          </w:p>
          <w:p w14:paraId="22BA3448" w14:textId="77777777" w:rsidR="001740AC" w:rsidRDefault="00912D57">
            <w:pPr>
              <w:spacing w:line="240" w:lineRule="auto"/>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english</w:t>
            </w:r>
            <w:proofErr w:type="spellEnd"/>
            <w:r>
              <w:rPr>
                <w:rFonts w:ascii="Times New Roman" w:hAnsi="Times New Roman" w:cs="Times New Roman"/>
                <w:i/>
                <w:sz w:val="20"/>
              </w:rPr>
              <w:t>/literature, film, foreign languages, linguistics, music, new media, philosophy, religion, speech and theatre, plus those art, communication, writing and women’s and gender studies courses so designated in the Course Descriptions section of the catalog.</w:t>
            </w:r>
          </w:p>
          <w:p w14:paraId="5C74860C" w14:textId="77777777" w:rsidR="001740AC" w:rsidRDefault="001740AC">
            <w:pPr>
              <w:spacing w:line="240" w:lineRule="auto"/>
              <w:rPr>
                <w:rFonts w:ascii="Times New Roman" w:hAnsi="Times New Roman" w:cs="Times New Roman"/>
                <w:b/>
                <w:i/>
                <w:sz w:val="24"/>
              </w:rPr>
            </w:pPr>
          </w:p>
        </w:tc>
        <w:tc>
          <w:tcPr>
            <w:tcW w:w="1440" w:type="dxa"/>
            <w:tcBorders>
              <w:top w:val="single" w:sz="4" w:space="0" w:color="000000"/>
              <w:left w:val="single" w:sz="4" w:space="0" w:color="000000"/>
              <w:bottom w:val="single" w:sz="4" w:space="0" w:color="000000"/>
              <w:right w:val="single" w:sz="4" w:space="0" w:color="000000"/>
            </w:tcBorders>
          </w:tcPr>
          <w:p w14:paraId="7D4756AB" w14:textId="77777777" w:rsidR="001740AC" w:rsidRPr="00EE0E93" w:rsidRDefault="001740AC">
            <w:pPr>
              <w:spacing w:line="240" w:lineRule="auto"/>
              <w:rPr>
                <w:rFonts w:ascii="Times New Roman" w:hAnsi="Times New Roman" w:cs="Times New Roman"/>
                <w:sz w:val="24"/>
              </w:rPr>
            </w:pPr>
          </w:p>
          <w:p w14:paraId="34D4D5EF"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641FF662" w14:textId="77777777" w:rsidR="001740AC" w:rsidRPr="00EE0E93" w:rsidRDefault="001740AC">
            <w:pPr>
              <w:spacing w:line="240" w:lineRule="auto"/>
              <w:rPr>
                <w:rFonts w:ascii="Times New Roman" w:hAnsi="Times New Roman" w:cs="Times New Roman"/>
                <w:sz w:val="24"/>
              </w:rPr>
            </w:pPr>
          </w:p>
        </w:tc>
      </w:tr>
      <w:tr w:rsidR="001740AC" w14:paraId="78BB1FFA" w14:textId="77777777">
        <w:trPr>
          <w:trHeight w:val="311"/>
        </w:trPr>
        <w:tc>
          <w:tcPr>
            <w:tcW w:w="8061" w:type="dxa"/>
            <w:vMerge/>
            <w:tcBorders>
              <w:top w:val="single" w:sz="4" w:space="0" w:color="000000"/>
              <w:left w:val="single" w:sz="4" w:space="0" w:color="000000"/>
              <w:bottom w:val="single" w:sz="4" w:space="0" w:color="000000"/>
              <w:right w:val="single" w:sz="4" w:space="0" w:color="000000"/>
            </w:tcBorders>
          </w:tcPr>
          <w:p w14:paraId="4B52BE67"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405F4C56" w14:textId="77777777" w:rsidR="001740AC" w:rsidRPr="00EE0E93" w:rsidRDefault="001740AC">
            <w:pPr>
              <w:spacing w:line="240" w:lineRule="auto"/>
              <w:rPr>
                <w:rFonts w:ascii="Times New Roman" w:hAnsi="Times New Roman" w:cs="Times New Roman"/>
                <w:sz w:val="24"/>
              </w:rPr>
            </w:pPr>
          </w:p>
          <w:p w14:paraId="23004DB2"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5DB15FF5" w14:textId="77777777" w:rsidR="001740AC" w:rsidRPr="00EE0E93" w:rsidRDefault="001740AC">
            <w:pPr>
              <w:spacing w:line="240" w:lineRule="auto"/>
              <w:rPr>
                <w:rFonts w:ascii="Times New Roman" w:hAnsi="Times New Roman" w:cs="Times New Roman"/>
                <w:sz w:val="24"/>
              </w:rPr>
            </w:pPr>
          </w:p>
        </w:tc>
      </w:tr>
      <w:tr w:rsidR="001740AC" w14:paraId="2AA64AD2" w14:textId="77777777">
        <w:trPr>
          <w:trHeight w:val="311"/>
        </w:trPr>
        <w:tc>
          <w:tcPr>
            <w:tcW w:w="8061" w:type="dxa"/>
            <w:vMerge/>
            <w:tcBorders>
              <w:top w:val="single" w:sz="4" w:space="0" w:color="000000"/>
              <w:left w:val="single" w:sz="4" w:space="0" w:color="000000"/>
              <w:bottom w:val="single" w:sz="4" w:space="0" w:color="000000"/>
              <w:right w:val="single" w:sz="4" w:space="0" w:color="000000"/>
            </w:tcBorders>
          </w:tcPr>
          <w:p w14:paraId="3DC6C231"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0D149BC2" w14:textId="77777777" w:rsidR="001740AC" w:rsidRPr="00EE0E93" w:rsidRDefault="001740AC">
            <w:pPr>
              <w:spacing w:line="240" w:lineRule="auto"/>
              <w:rPr>
                <w:rFonts w:ascii="Times New Roman" w:hAnsi="Times New Roman" w:cs="Times New Roman"/>
                <w:sz w:val="24"/>
              </w:rPr>
            </w:pPr>
          </w:p>
          <w:p w14:paraId="6AA81FAA"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4ED3B3D1" w14:textId="77777777" w:rsidR="001740AC" w:rsidRPr="00EE0E93" w:rsidRDefault="001740AC">
            <w:pPr>
              <w:spacing w:line="240" w:lineRule="auto"/>
              <w:rPr>
                <w:rFonts w:ascii="Times New Roman" w:hAnsi="Times New Roman" w:cs="Times New Roman"/>
                <w:sz w:val="24"/>
              </w:rPr>
            </w:pPr>
          </w:p>
        </w:tc>
      </w:tr>
      <w:tr w:rsidR="001740AC" w14:paraId="73F2D7CF" w14:textId="77777777">
        <w:trPr>
          <w:trHeight w:val="311"/>
        </w:trPr>
        <w:tc>
          <w:tcPr>
            <w:tcW w:w="8061" w:type="dxa"/>
            <w:vMerge/>
            <w:tcBorders>
              <w:top w:val="single" w:sz="4" w:space="0" w:color="000000"/>
              <w:left w:val="single" w:sz="4" w:space="0" w:color="000000"/>
              <w:bottom w:val="single" w:sz="4" w:space="0" w:color="000000"/>
              <w:right w:val="single" w:sz="4" w:space="0" w:color="000000"/>
            </w:tcBorders>
          </w:tcPr>
          <w:p w14:paraId="4891115C"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0053E3AC" w14:textId="77777777" w:rsidR="001740AC" w:rsidRPr="00EE0E93" w:rsidRDefault="001740AC">
            <w:pPr>
              <w:spacing w:line="240" w:lineRule="auto"/>
              <w:rPr>
                <w:rFonts w:ascii="Times New Roman" w:hAnsi="Times New Roman" w:cs="Times New Roman"/>
                <w:sz w:val="24"/>
              </w:rPr>
            </w:pPr>
          </w:p>
          <w:p w14:paraId="2D51EA85"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3A9EAA2A" w14:textId="77777777" w:rsidR="001740AC" w:rsidRPr="00EE0E93" w:rsidRDefault="001740AC">
            <w:pPr>
              <w:spacing w:line="240" w:lineRule="auto"/>
              <w:rPr>
                <w:rFonts w:ascii="Times New Roman" w:hAnsi="Times New Roman" w:cs="Times New Roman"/>
                <w:sz w:val="24"/>
              </w:rPr>
            </w:pPr>
          </w:p>
        </w:tc>
      </w:tr>
      <w:tr w:rsidR="001740AC" w:rsidRPr="00EE0E93" w14:paraId="3CB412F5"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464E1623" w14:textId="77777777" w:rsidR="001740AC" w:rsidRPr="00EE0E93" w:rsidRDefault="00912D57">
            <w:pPr>
              <w:pStyle w:val="DegreePlanning"/>
              <w:rPr>
                <w:sz w:val="22"/>
                <w:szCs w:val="20"/>
              </w:rPr>
            </w:pPr>
            <w:r w:rsidRPr="00EE0E93">
              <w:rPr>
                <w:sz w:val="22"/>
                <w:szCs w:val="20"/>
              </w:rPr>
              <w:t>Social Science – SS (11 Credits)</w:t>
            </w:r>
          </w:p>
        </w:tc>
      </w:tr>
      <w:tr w:rsidR="001740AC" w14:paraId="06D55132" w14:textId="77777777">
        <w:trPr>
          <w:trHeight w:val="309"/>
        </w:trPr>
        <w:tc>
          <w:tcPr>
            <w:tcW w:w="8061" w:type="dxa"/>
            <w:vMerge w:val="restart"/>
            <w:tcBorders>
              <w:top w:val="single" w:sz="4" w:space="0" w:color="000000"/>
              <w:left w:val="single" w:sz="4" w:space="0" w:color="000000"/>
              <w:bottom w:val="single" w:sz="4" w:space="0" w:color="000000"/>
              <w:right w:val="single" w:sz="4" w:space="0" w:color="000000"/>
            </w:tcBorders>
          </w:tcPr>
          <w:p w14:paraId="63481D77" w14:textId="77777777" w:rsidR="001740AC" w:rsidRDefault="00912D57">
            <w:pPr>
              <w:pStyle w:val="ListParagraph"/>
              <w:numPr>
                <w:ilvl w:val="0"/>
                <w:numId w:val="2"/>
              </w:numPr>
              <w:spacing w:line="240" w:lineRule="auto"/>
              <w:rPr>
                <w:rFonts w:ascii="Times New Roman" w:hAnsi="Times New Roman" w:cs="Times New Roman"/>
                <w:i/>
                <w:sz w:val="20"/>
              </w:rPr>
            </w:pPr>
            <w:r>
              <w:rPr>
                <w:rFonts w:ascii="Times New Roman" w:hAnsi="Times New Roman" w:cs="Times New Roman"/>
                <w:i/>
                <w:sz w:val="20"/>
              </w:rPr>
              <w:t xml:space="preserve">Must have at least two different disciplines represented. </w:t>
            </w:r>
          </w:p>
          <w:p w14:paraId="609F3D9D" w14:textId="77777777" w:rsidR="001740AC" w:rsidRDefault="001740AC">
            <w:pPr>
              <w:spacing w:line="240" w:lineRule="auto"/>
              <w:rPr>
                <w:rFonts w:ascii="Times New Roman" w:hAnsi="Times New Roman" w:cs="Times New Roman"/>
                <w:i/>
                <w:sz w:val="20"/>
              </w:rPr>
            </w:pPr>
          </w:p>
          <w:p w14:paraId="580B92A4" w14:textId="77777777" w:rsidR="001740AC" w:rsidRDefault="00912D57">
            <w:pPr>
              <w:spacing w:line="240" w:lineRule="auto"/>
            </w:pPr>
            <w:r>
              <w:rPr>
                <w:rFonts w:ascii="Times New Roman" w:hAnsi="Times New Roman" w:cs="Times New Roman"/>
                <w:i/>
                <w:sz w:val="20"/>
              </w:rPr>
              <w:t>Courses to fulfill this requirement may be found in the following disciplines:</w:t>
            </w:r>
            <w:r>
              <w:t xml:space="preserve"> </w:t>
            </w:r>
            <w:r>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Course Descriptions section of the catalog.</w:t>
            </w:r>
          </w:p>
          <w:p w14:paraId="4F0578EA" w14:textId="77777777" w:rsidR="001740AC" w:rsidRDefault="001740AC">
            <w:pPr>
              <w:spacing w:line="240" w:lineRule="auto"/>
              <w:rPr>
                <w:rFonts w:ascii="Times New Roman" w:hAnsi="Times New Roman" w:cs="Times New Roman"/>
                <w:i/>
                <w:sz w:val="20"/>
              </w:rPr>
            </w:pPr>
          </w:p>
          <w:p w14:paraId="1FFC92F5" w14:textId="77777777" w:rsidR="001740AC" w:rsidRDefault="001740AC">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14:paraId="379E94B3" w14:textId="77777777" w:rsidR="001740AC" w:rsidRPr="00EE0E93" w:rsidRDefault="001740AC">
            <w:pPr>
              <w:spacing w:line="240" w:lineRule="auto"/>
              <w:rPr>
                <w:rFonts w:ascii="Times New Roman" w:hAnsi="Times New Roman" w:cs="Times New Roman"/>
                <w:sz w:val="24"/>
              </w:rPr>
            </w:pPr>
          </w:p>
          <w:p w14:paraId="59BB6CBE"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0647AD70" w14:textId="77777777" w:rsidR="001740AC" w:rsidRPr="00EE0E93" w:rsidRDefault="001740AC">
            <w:pPr>
              <w:spacing w:line="240" w:lineRule="auto"/>
              <w:rPr>
                <w:rFonts w:ascii="Times New Roman" w:hAnsi="Times New Roman" w:cs="Times New Roman"/>
                <w:sz w:val="24"/>
              </w:rPr>
            </w:pPr>
          </w:p>
        </w:tc>
      </w:tr>
      <w:tr w:rsidR="001740AC" w14:paraId="6AC6CAD8" w14:textId="77777777">
        <w:trPr>
          <w:trHeight w:val="307"/>
        </w:trPr>
        <w:tc>
          <w:tcPr>
            <w:tcW w:w="8061" w:type="dxa"/>
            <w:vMerge/>
            <w:tcBorders>
              <w:top w:val="single" w:sz="4" w:space="0" w:color="000000"/>
              <w:left w:val="single" w:sz="4" w:space="0" w:color="000000"/>
              <w:bottom w:val="single" w:sz="4" w:space="0" w:color="000000"/>
              <w:right w:val="single" w:sz="4" w:space="0" w:color="000000"/>
            </w:tcBorders>
          </w:tcPr>
          <w:p w14:paraId="4098A4C9"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3AF680A5" w14:textId="77777777" w:rsidR="001740AC" w:rsidRPr="00EE0E93" w:rsidRDefault="001740AC">
            <w:pPr>
              <w:spacing w:line="240" w:lineRule="auto"/>
              <w:rPr>
                <w:rFonts w:ascii="Times New Roman" w:hAnsi="Times New Roman" w:cs="Times New Roman"/>
                <w:sz w:val="24"/>
              </w:rPr>
            </w:pPr>
          </w:p>
          <w:p w14:paraId="1DB21AAD"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54B6256E" w14:textId="77777777" w:rsidR="001740AC" w:rsidRPr="00EE0E93" w:rsidRDefault="001740AC">
            <w:pPr>
              <w:spacing w:line="240" w:lineRule="auto"/>
              <w:rPr>
                <w:rFonts w:ascii="Times New Roman" w:hAnsi="Times New Roman" w:cs="Times New Roman"/>
                <w:sz w:val="24"/>
              </w:rPr>
            </w:pPr>
          </w:p>
        </w:tc>
      </w:tr>
      <w:tr w:rsidR="001740AC" w14:paraId="2348A9BD" w14:textId="77777777">
        <w:trPr>
          <w:trHeight w:val="307"/>
        </w:trPr>
        <w:tc>
          <w:tcPr>
            <w:tcW w:w="8061" w:type="dxa"/>
            <w:vMerge/>
            <w:tcBorders>
              <w:top w:val="single" w:sz="4" w:space="0" w:color="000000"/>
              <w:left w:val="single" w:sz="4" w:space="0" w:color="000000"/>
              <w:bottom w:val="single" w:sz="4" w:space="0" w:color="000000"/>
              <w:right w:val="single" w:sz="4" w:space="0" w:color="000000"/>
            </w:tcBorders>
          </w:tcPr>
          <w:p w14:paraId="6760B129"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037952EE" w14:textId="77777777" w:rsidR="001740AC" w:rsidRPr="00EE0E93" w:rsidRDefault="001740AC">
            <w:pPr>
              <w:spacing w:line="240" w:lineRule="auto"/>
              <w:rPr>
                <w:rFonts w:ascii="Times New Roman" w:hAnsi="Times New Roman" w:cs="Times New Roman"/>
                <w:sz w:val="24"/>
              </w:rPr>
            </w:pPr>
          </w:p>
          <w:p w14:paraId="606F308D"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24A684FD" w14:textId="77777777" w:rsidR="001740AC" w:rsidRPr="00EE0E93" w:rsidRDefault="001740AC">
            <w:pPr>
              <w:spacing w:line="240" w:lineRule="auto"/>
              <w:rPr>
                <w:rFonts w:ascii="Times New Roman" w:hAnsi="Times New Roman" w:cs="Times New Roman"/>
                <w:sz w:val="24"/>
              </w:rPr>
            </w:pPr>
          </w:p>
        </w:tc>
      </w:tr>
      <w:tr w:rsidR="001740AC" w14:paraId="306C3240" w14:textId="77777777">
        <w:trPr>
          <w:trHeight w:val="307"/>
        </w:trPr>
        <w:tc>
          <w:tcPr>
            <w:tcW w:w="8061" w:type="dxa"/>
            <w:vMerge/>
            <w:tcBorders>
              <w:top w:val="single" w:sz="4" w:space="0" w:color="000000"/>
              <w:left w:val="single" w:sz="4" w:space="0" w:color="000000"/>
              <w:bottom w:val="single" w:sz="4" w:space="0" w:color="000000"/>
              <w:right w:val="single" w:sz="4" w:space="0" w:color="000000"/>
            </w:tcBorders>
          </w:tcPr>
          <w:p w14:paraId="35A48A9B"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04663913" w14:textId="77777777" w:rsidR="001740AC" w:rsidRPr="00EE0E93" w:rsidRDefault="001740AC">
            <w:pPr>
              <w:spacing w:line="240" w:lineRule="auto"/>
              <w:rPr>
                <w:rFonts w:ascii="Times New Roman" w:hAnsi="Times New Roman" w:cs="Times New Roman"/>
                <w:sz w:val="24"/>
              </w:rPr>
            </w:pPr>
          </w:p>
          <w:p w14:paraId="60A83C6E" w14:textId="77777777" w:rsidR="001740AC" w:rsidRPr="00EE0E93"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31234072" w14:textId="77777777" w:rsidR="001740AC" w:rsidRPr="00EE0E93" w:rsidRDefault="001740AC">
            <w:pPr>
              <w:spacing w:line="240" w:lineRule="auto"/>
              <w:rPr>
                <w:rFonts w:ascii="Times New Roman" w:hAnsi="Times New Roman" w:cs="Times New Roman"/>
                <w:sz w:val="24"/>
              </w:rPr>
            </w:pPr>
          </w:p>
        </w:tc>
      </w:tr>
    </w:tbl>
    <w:p w14:paraId="41D09D1D" w14:textId="77777777" w:rsidR="001740AC" w:rsidRDefault="001740AC">
      <w:pPr>
        <w:rPr>
          <w:sz w:val="16"/>
        </w:rPr>
      </w:pPr>
    </w:p>
    <w:tbl>
      <w:tblPr>
        <w:tblW w:w="10944" w:type="dxa"/>
        <w:tblInd w:w="113" w:type="dxa"/>
        <w:tblLook w:val="04A0" w:firstRow="1" w:lastRow="0" w:firstColumn="1" w:lastColumn="0" w:noHBand="0" w:noVBand="1"/>
      </w:tblPr>
      <w:tblGrid>
        <w:gridCol w:w="8061"/>
        <w:gridCol w:w="1440"/>
        <w:gridCol w:w="1443"/>
      </w:tblGrid>
      <w:tr w:rsidR="001740AC" w14:paraId="135FE471" w14:textId="77777777">
        <w:trPr>
          <w:tblHeader/>
        </w:trPr>
        <w:tc>
          <w:tcPr>
            <w:tcW w:w="8061" w:type="dxa"/>
            <w:tcBorders>
              <w:bottom w:val="single" w:sz="4" w:space="0" w:color="000000"/>
              <w:right w:val="single" w:sz="4" w:space="0" w:color="000000"/>
            </w:tcBorders>
            <w:vAlign w:val="bottom"/>
          </w:tcPr>
          <w:p w14:paraId="7B282F88" w14:textId="77777777" w:rsidR="001740AC" w:rsidRDefault="00912D57">
            <w:pPr>
              <w:spacing w:line="240" w:lineRule="auto"/>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4FB477FB"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Course Taken or Transferred In</w:t>
            </w:r>
          </w:p>
        </w:tc>
        <w:tc>
          <w:tcPr>
            <w:tcW w:w="1443"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596BB086"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Semester Taken or Course Remaining</w:t>
            </w:r>
          </w:p>
        </w:tc>
      </w:tr>
      <w:tr w:rsidR="001740AC" w14:paraId="45103C37"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60CB7BC5" w14:textId="77777777" w:rsidR="001740AC" w:rsidRDefault="00912D57">
            <w:pPr>
              <w:pStyle w:val="DegreePlanning"/>
            </w:pPr>
            <w:r>
              <w:t>Art/Aesthetic – A (3 Credits)</w:t>
            </w:r>
          </w:p>
          <w:p w14:paraId="795821A9" w14:textId="77777777" w:rsidR="001740AC" w:rsidRDefault="00912D57">
            <w:pPr>
              <w:spacing w:line="240" w:lineRule="auto"/>
              <w:ind w:left="720"/>
              <w:rPr>
                <w:rFonts w:ascii="Times New Roman" w:hAnsi="Times New Roman" w:cs="Times New Roman"/>
                <w:b/>
                <w:i/>
                <w:sz w:val="21"/>
                <w:szCs w:val="21"/>
              </w:rPr>
            </w:pPr>
            <w:r>
              <w:rPr>
                <w:rFonts w:ascii="Times New Roman" w:hAnsi="Times New Roman" w:cs="Times New Roman"/>
                <w:b/>
                <w:i/>
                <w:sz w:val="21"/>
                <w:szCs w:val="21"/>
              </w:rPr>
              <w:t>Can come from anywhere in the curriculum.</w:t>
            </w:r>
          </w:p>
        </w:tc>
      </w:tr>
      <w:tr w:rsidR="001740AC" w14:paraId="039EAF78" w14:textId="77777777">
        <w:trPr>
          <w:trHeight w:val="240"/>
        </w:trPr>
        <w:tc>
          <w:tcPr>
            <w:tcW w:w="8061" w:type="dxa"/>
            <w:vMerge w:val="restart"/>
            <w:tcBorders>
              <w:top w:val="single" w:sz="4" w:space="0" w:color="000000"/>
              <w:left w:val="single" w:sz="4" w:space="0" w:color="000000"/>
              <w:bottom w:val="single" w:sz="4" w:space="0" w:color="000000"/>
              <w:right w:val="single" w:sz="4" w:space="0" w:color="000000"/>
            </w:tcBorders>
          </w:tcPr>
          <w:p w14:paraId="1AE2F282" w14:textId="77777777" w:rsidR="001740AC" w:rsidRDefault="00912D57">
            <w:pPr>
              <w:spacing w:line="240" w:lineRule="auto"/>
              <w:rPr>
                <w:rFonts w:ascii="Times New Roman" w:hAnsi="Times New Roman" w:cs="Times New Roman"/>
                <w:i/>
                <w:sz w:val="20"/>
              </w:rPr>
            </w:pPr>
            <w:r>
              <w:rPr>
                <w:rFonts w:ascii="Times New Roman" w:hAnsi="Times New Roman" w:cs="Times New Roman"/>
                <w:i/>
                <w:sz w:val="20"/>
              </w:rPr>
              <w:t>Art/aesthetic courses are devoted primarily to the development of skills in human expression for the purpose of engaging the aesthetic sense, or courses devoted primarily to the development of students’ critical appreciation of aesthetics. Courses can be found in multiple disciplines, see Course Search or Catalog to find courses.</w:t>
            </w:r>
          </w:p>
        </w:tc>
        <w:tc>
          <w:tcPr>
            <w:tcW w:w="1440" w:type="dxa"/>
            <w:tcBorders>
              <w:top w:val="single" w:sz="4" w:space="0" w:color="000000"/>
              <w:left w:val="single" w:sz="4" w:space="0" w:color="000000"/>
              <w:bottom w:val="single" w:sz="4" w:space="0" w:color="000000"/>
              <w:right w:val="single" w:sz="4" w:space="0" w:color="000000"/>
            </w:tcBorders>
          </w:tcPr>
          <w:p w14:paraId="0F7E279E" w14:textId="77777777" w:rsidR="001740AC" w:rsidRDefault="001740AC">
            <w:pPr>
              <w:spacing w:line="240" w:lineRule="auto"/>
              <w:rPr>
                <w:rFonts w:ascii="Times New Roman" w:hAnsi="Times New Roman" w:cs="Times New Roman"/>
                <w:sz w:val="24"/>
              </w:rPr>
            </w:pPr>
          </w:p>
          <w:p w14:paraId="75C28953"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431B2672" w14:textId="77777777" w:rsidR="001740AC" w:rsidRDefault="001740AC">
            <w:pPr>
              <w:spacing w:line="240" w:lineRule="auto"/>
              <w:rPr>
                <w:rFonts w:ascii="Times New Roman" w:hAnsi="Times New Roman" w:cs="Times New Roman"/>
                <w:sz w:val="24"/>
              </w:rPr>
            </w:pPr>
          </w:p>
        </w:tc>
      </w:tr>
      <w:tr w:rsidR="001740AC" w14:paraId="52413949" w14:textId="77777777">
        <w:trPr>
          <w:trHeight w:val="240"/>
        </w:trPr>
        <w:tc>
          <w:tcPr>
            <w:tcW w:w="8061" w:type="dxa"/>
            <w:vMerge/>
            <w:tcBorders>
              <w:top w:val="single" w:sz="4" w:space="0" w:color="000000"/>
              <w:left w:val="single" w:sz="4" w:space="0" w:color="000000"/>
              <w:bottom w:val="single" w:sz="4" w:space="0" w:color="000000"/>
              <w:right w:val="single" w:sz="4" w:space="0" w:color="000000"/>
            </w:tcBorders>
          </w:tcPr>
          <w:p w14:paraId="79BE5014"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15130608" w14:textId="77777777" w:rsidR="001740AC" w:rsidRDefault="001740AC">
            <w:pPr>
              <w:spacing w:line="240" w:lineRule="auto"/>
              <w:rPr>
                <w:rFonts w:ascii="Times New Roman" w:hAnsi="Times New Roman" w:cs="Times New Roman"/>
                <w:sz w:val="24"/>
              </w:rPr>
            </w:pPr>
          </w:p>
          <w:p w14:paraId="15DB10A3"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101A0BBE" w14:textId="77777777" w:rsidR="001740AC" w:rsidRDefault="001740AC">
            <w:pPr>
              <w:spacing w:line="240" w:lineRule="auto"/>
              <w:rPr>
                <w:rFonts w:ascii="Times New Roman" w:hAnsi="Times New Roman" w:cs="Times New Roman"/>
                <w:sz w:val="24"/>
              </w:rPr>
            </w:pPr>
          </w:p>
        </w:tc>
      </w:tr>
      <w:tr w:rsidR="001740AC" w14:paraId="7A235149" w14:textId="77777777">
        <w:trPr>
          <w:trHeight w:val="240"/>
        </w:trPr>
        <w:tc>
          <w:tcPr>
            <w:tcW w:w="8061" w:type="dxa"/>
            <w:vMerge/>
            <w:tcBorders>
              <w:top w:val="single" w:sz="4" w:space="0" w:color="000000"/>
              <w:left w:val="single" w:sz="4" w:space="0" w:color="000000"/>
              <w:bottom w:val="single" w:sz="4" w:space="0" w:color="000000"/>
              <w:right w:val="single" w:sz="4" w:space="0" w:color="000000"/>
            </w:tcBorders>
          </w:tcPr>
          <w:p w14:paraId="2B3F8761"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3F395042" w14:textId="77777777" w:rsidR="001740AC" w:rsidRDefault="001740AC">
            <w:pPr>
              <w:spacing w:line="240" w:lineRule="auto"/>
              <w:rPr>
                <w:rFonts w:ascii="Times New Roman" w:hAnsi="Times New Roman" w:cs="Times New Roman"/>
                <w:sz w:val="24"/>
              </w:rPr>
            </w:pPr>
          </w:p>
          <w:p w14:paraId="14C8BA6A"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73A41E17" w14:textId="77777777" w:rsidR="001740AC" w:rsidRDefault="001740AC">
            <w:pPr>
              <w:spacing w:line="240" w:lineRule="auto"/>
              <w:rPr>
                <w:rFonts w:ascii="Times New Roman" w:hAnsi="Times New Roman" w:cs="Times New Roman"/>
                <w:sz w:val="24"/>
              </w:rPr>
            </w:pPr>
          </w:p>
        </w:tc>
      </w:tr>
      <w:tr w:rsidR="001740AC" w14:paraId="248FFE61"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37F26451" w14:textId="77777777" w:rsidR="001740AC" w:rsidRDefault="00912D57">
            <w:pPr>
              <w:pStyle w:val="DegreePlanning"/>
            </w:pPr>
            <w:r>
              <w:t>Non-Western and International/Global Awareness – NW/IG (9 Credits)</w:t>
            </w:r>
          </w:p>
          <w:p w14:paraId="68FF4892" w14:textId="77777777" w:rsidR="001740AC" w:rsidRDefault="00912D57">
            <w:pPr>
              <w:spacing w:line="240" w:lineRule="auto"/>
              <w:ind w:left="720"/>
            </w:pPr>
            <w:r>
              <w:rPr>
                <w:rFonts w:ascii="Times New Roman" w:hAnsi="Times New Roman" w:cs="Times New Roman"/>
                <w:b/>
                <w:i/>
                <w:sz w:val="21"/>
                <w:szCs w:val="21"/>
              </w:rPr>
              <w:t>Can come from anywhere in the curriculum</w:t>
            </w:r>
            <w:r>
              <w:rPr>
                <w:rFonts w:ascii="Times New Roman" w:hAnsi="Times New Roman" w:cs="Times New Roman"/>
                <w:b/>
                <w:i/>
                <w:sz w:val="20"/>
              </w:rPr>
              <w:t>.</w:t>
            </w:r>
          </w:p>
        </w:tc>
      </w:tr>
      <w:tr w:rsidR="001740AC" w14:paraId="01B625F9" w14:textId="77777777">
        <w:tc>
          <w:tcPr>
            <w:tcW w:w="8061" w:type="dxa"/>
            <w:tcBorders>
              <w:top w:val="single" w:sz="4" w:space="0" w:color="000000"/>
              <w:left w:val="single" w:sz="4" w:space="0" w:color="000000"/>
              <w:bottom w:val="single" w:sz="4" w:space="0" w:color="000000"/>
              <w:right w:val="single" w:sz="4" w:space="0" w:color="000000"/>
            </w:tcBorders>
          </w:tcPr>
          <w:p w14:paraId="431E93F3"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Non-Western (3cr) </w:t>
            </w:r>
          </w:p>
          <w:p w14:paraId="071E9A69" w14:textId="77777777" w:rsidR="001740AC" w:rsidRDefault="00912D57">
            <w:pPr>
              <w:spacing w:line="240" w:lineRule="auto"/>
              <w:ind w:left="720"/>
              <w:rPr>
                <w:rFonts w:ascii="Times New Roman" w:hAnsi="Times New Roman" w:cs="Times New Roman"/>
                <w:i/>
                <w:sz w:val="20"/>
              </w:rPr>
            </w:pPr>
            <w:r>
              <w:rPr>
                <w:rFonts w:ascii="Times New Roman" w:hAnsi="Times New Roman" w:cs="Times New Roman"/>
                <w:i/>
                <w:sz w:val="20"/>
              </w:rPr>
              <w:t>Deal in either a direct or comparative way with political, social, or cultural issues within the context of non-Western or Third World concerns.</w:t>
            </w:r>
          </w:p>
        </w:tc>
        <w:tc>
          <w:tcPr>
            <w:tcW w:w="1440" w:type="dxa"/>
            <w:tcBorders>
              <w:top w:val="single" w:sz="4" w:space="0" w:color="000000"/>
              <w:left w:val="single" w:sz="4" w:space="0" w:color="000000"/>
              <w:bottom w:val="single" w:sz="4" w:space="0" w:color="000000"/>
              <w:right w:val="single" w:sz="4" w:space="0" w:color="000000"/>
            </w:tcBorders>
          </w:tcPr>
          <w:p w14:paraId="3C166C69"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4349CFD0" w14:textId="77777777" w:rsidR="001740AC" w:rsidRDefault="001740AC">
            <w:pPr>
              <w:spacing w:line="240" w:lineRule="auto"/>
              <w:rPr>
                <w:rFonts w:ascii="Times New Roman" w:hAnsi="Times New Roman" w:cs="Times New Roman"/>
                <w:sz w:val="24"/>
              </w:rPr>
            </w:pPr>
          </w:p>
        </w:tc>
      </w:tr>
      <w:tr w:rsidR="001740AC" w14:paraId="6DA881CF" w14:textId="77777777">
        <w:tc>
          <w:tcPr>
            <w:tcW w:w="8061" w:type="dxa"/>
            <w:tcBorders>
              <w:top w:val="single" w:sz="4" w:space="0" w:color="000000"/>
              <w:left w:val="single" w:sz="4" w:space="0" w:color="000000"/>
              <w:bottom w:val="single" w:sz="4" w:space="0" w:color="000000"/>
              <w:right w:val="single" w:sz="4" w:space="0" w:color="000000"/>
            </w:tcBorders>
          </w:tcPr>
          <w:p w14:paraId="43DB78E7" w14:textId="77777777" w:rsidR="001740AC" w:rsidRDefault="00912D57">
            <w:pPr>
              <w:spacing w:line="240" w:lineRule="auto"/>
            </w:pPr>
            <w:r>
              <w:rPr>
                <w:rFonts w:ascii="Times New Roman" w:hAnsi="Times New Roman" w:cs="Times New Roman"/>
                <w:sz w:val="24"/>
              </w:rPr>
              <w:t>Non-Western or International/Global Awareness (3cr)</w:t>
            </w:r>
          </w:p>
          <w:p w14:paraId="55BA1FA5" w14:textId="77777777" w:rsidR="001740AC" w:rsidRDefault="001740AC">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14:paraId="605CD2BC"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640D4F4F" w14:textId="77777777" w:rsidR="001740AC" w:rsidRDefault="001740AC">
            <w:pPr>
              <w:spacing w:line="240" w:lineRule="auto"/>
              <w:rPr>
                <w:rFonts w:ascii="Times New Roman" w:hAnsi="Times New Roman" w:cs="Times New Roman"/>
                <w:sz w:val="24"/>
              </w:rPr>
            </w:pPr>
          </w:p>
        </w:tc>
      </w:tr>
      <w:tr w:rsidR="001740AC" w14:paraId="73661442" w14:textId="77777777">
        <w:tc>
          <w:tcPr>
            <w:tcW w:w="8061" w:type="dxa"/>
            <w:tcBorders>
              <w:top w:val="single" w:sz="4" w:space="0" w:color="000000"/>
              <w:left w:val="single" w:sz="4" w:space="0" w:color="000000"/>
              <w:bottom w:val="single" w:sz="4" w:space="0" w:color="000000"/>
              <w:right w:val="single" w:sz="4" w:space="0" w:color="000000"/>
            </w:tcBorders>
          </w:tcPr>
          <w:p w14:paraId="7488C28E"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Non-Western or International/Global Awareness (3cr)</w:t>
            </w:r>
          </w:p>
        </w:tc>
        <w:tc>
          <w:tcPr>
            <w:tcW w:w="1440" w:type="dxa"/>
            <w:tcBorders>
              <w:top w:val="single" w:sz="4" w:space="0" w:color="000000"/>
              <w:left w:val="single" w:sz="4" w:space="0" w:color="000000"/>
              <w:bottom w:val="single" w:sz="4" w:space="0" w:color="000000"/>
              <w:right w:val="single" w:sz="4" w:space="0" w:color="000000"/>
            </w:tcBorders>
          </w:tcPr>
          <w:p w14:paraId="3D9CB234" w14:textId="77777777" w:rsidR="001740AC" w:rsidRDefault="001740AC">
            <w:pPr>
              <w:spacing w:line="240" w:lineRule="auto"/>
              <w:rPr>
                <w:rFonts w:ascii="Times New Roman" w:hAnsi="Times New Roman" w:cs="Times New Roman"/>
                <w:sz w:val="24"/>
              </w:rPr>
            </w:pPr>
          </w:p>
          <w:p w14:paraId="3F6D4F08"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5F7DAD16" w14:textId="77777777" w:rsidR="001740AC" w:rsidRDefault="001740AC">
            <w:pPr>
              <w:spacing w:line="240" w:lineRule="auto"/>
              <w:rPr>
                <w:rFonts w:ascii="Times New Roman" w:hAnsi="Times New Roman" w:cs="Times New Roman"/>
                <w:sz w:val="24"/>
              </w:rPr>
            </w:pPr>
          </w:p>
        </w:tc>
      </w:tr>
      <w:tr w:rsidR="001740AC" w14:paraId="7B1237C0"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E241E11" w14:textId="77777777" w:rsidR="001740AC" w:rsidRDefault="00912D57">
            <w:pPr>
              <w:pStyle w:val="DegreePlanning"/>
            </w:pPr>
            <w:r>
              <w:t>Writing Intensive – W (9 Credits)</w:t>
            </w:r>
          </w:p>
          <w:p w14:paraId="3AA22FD8" w14:textId="77777777" w:rsidR="001740AC" w:rsidRDefault="00912D57">
            <w:pPr>
              <w:spacing w:line="240" w:lineRule="auto"/>
              <w:ind w:left="720"/>
              <w:rPr>
                <w:rFonts w:ascii="Times New Roman" w:hAnsi="Times New Roman" w:cs="Times New Roman"/>
                <w:b/>
                <w:i/>
                <w:sz w:val="21"/>
                <w:szCs w:val="21"/>
              </w:rPr>
            </w:pPr>
            <w:r>
              <w:rPr>
                <w:rFonts w:ascii="Times New Roman" w:hAnsi="Times New Roman" w:cs="Times New Roman"/>
                <w:b/>
                <w:i/>
                <w:sz w:val="21"/>
                <w:szCs w:val="21"/>
              </w:rPr>
              <w:t>Can come from anywhere in the curriculum.</w:t>
            </w:r>
          </w:p>
        </w:tc>
      </w:tr>
      <w:tr w:rsidR="001740AC" w14:paraId="2B38903C" w14:textId="77777777">
        <w:tc>
          <w:tcPr>
            <w:tcW w:w="8061" w:type="dxa"/>
            <w:vMerge w:val="restart"/>
            <w:tcBorders>
              <w:top w:val="single" w:sz="4" w:space="0" w:color="000000"/>
              <w:left w:val="single" w:sz="4" w:space="0" w:color="000000"/>
              <w:bottom w:val="single" w:sz="4" w:space="0" w:color="000000"/>
              <w:right w:val="single" w:sz="4" w:space="0" w:color="000000"/>
            </w:tcBorders>
          </w:tcPr>
          <w:p w14:paraId="04F1A921" w14:textId="77777777" w:rsidR="001740AC" w:rsidRDefault="00912D57">
            <w:pPr>
              <w:spacing w:line="240" w:lineRule="auto"/>
              <w:rPr>
                <w:rFonts w:ascii="Times New Roman" w:hAnsi="Times New Roman" w:cs="Times New Roman"/>
                <w:i/>
                <w:sz w:val="20"/>
              </w:rPr>
            </w:pPr>
            <w:r>
              <w:rPr>
                <w:rFonts w:ascii="Times New Roman" w:hAnsi="Times New Roman" w:cs="Times New Roman"/>
                <w:i/>
                <w:sz w:val="20"/>
              </w:rPr>
              <w:t>Courses in addition to AWR 101 and AWR 201 that emphasize writing as a process of learning and communicating.  Some credits may be waived for transfer students, please refer to the Catalog for more information.</w:t>
            </w:r>
          </w:p>
          <w:p w14:paraId="45F20B83" w14:textId="77777777" w:rsidR="001740AC" w:rsidRDefault="001740AC">
            <w:pPr>
              <w:spacing w:line="240" w:lineRule="auto"/>
              <w:rPr>
                <w:rFonts w:ascii="Times New Roman" w:hAnsi="Times New Roman" w:cs="Times New Roman"/>
                <w:sz w:val="24"/>
              </w:rPr>
            </w:pPr>
          </w:p>
          <w:p w14:paraId="71B08717" w14:textId="77777777" w:rsidR="001740AC" w:rsidRDefault="001740AC">
            <w:pPr>
              <w:spacing w:line="240" w:lineRule="auto"/>
              <w:rPr>
                <w:rFonts w:ascii="Times New Roman" w:hAnsi="Times New Roman" w:cs="Times New Roman"/>
                <w:sz w:val="24"/>
              </w:rPr>
            </w:pPr>
          </w:p>
          <w:p w14:paraId="1C3B69C7" w14:textId="77777777" w:rsidR="001740AC" w:rsidRDefault="001740AC">
            <w:pPr>
              <w:spacing w:line="240" w:lineRule="auto"/>
              <w:rPr>
                <w:rFonts w:ascii="Times New Roman" w:hAnsi="Times New Roman" w:cs="Times New Roman"/>
                <w:b/>
                <w:sz w:val="24"/>
              </w:rPr>
            </w:pPr>
          </w:p>
        </w:tc>
        <w:tc>
          <w:tcPr>
            <w:tcW w:w="1440" w:type="dxa"/>
            <w:tcBorders>
              <w:top w:val="single" w:sz="4" w:space="0" w:color="000000"/>
              <w:left w:val="single" w:sz="4" w:space="0" w:color="000000"/>
              <w:bottom w:val="single" w:sz="4" w:space="0" w:color="000000"/>
              <w:right w:val="single" w:sz="4" w:space="0" w:color="000000"/>
            </w:tcBorders>
          </w:tcPr>
          <w:p w14:paraId="2E55CAD7" w14:textId="77777777" w:rsidR="001740AC" w:rsidRDefault="001740AC">
            <w:pPr>
              <w:spacing w:line="240" w:lineRule="auto"/>
              <w:rPr>
                <w:rFonts w:ascii="Times New Roman" w:hAnsi="Times New Roman" w:cs="Times New Roman"/>
                <w:sz w:val="24"/>
              </w:rPr>
            </w:pPr>
          </w:p>
          <w:p w14:paraId="2C5361E3"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15DF1BC2" w14:textId="77777777" w:rsidR="001740AC" w:rsidRDefault="001740AC">
            <w:pPr>
              <w:spacing w:line="240" w:lineRule="auto"/>
              <w:rPr>
                <w:rFonts w:ascii="Times New Roman" w:hAnsi="Times New Roman" w:cs="Times New Roman"/>
                <w:sz w:val="24"/>
              </w:rPr>
            </w:pPr>
          </w:p>
        </w:tc>
      </w:tr>
      <w:tr w:rsidR="001740AC" w14:paraId="4ECE93CA" w14:textId="77777777">
        <w:tc>
          <w:tcPr>
            <w:tcW w:w="8061" w:type="dxa"/>
            <w:vMerge/>
            <w:tcBorders>
              <w:top w:val="single" w:sz="4" w:space="0" w:color="000000"/>
              <w:left w:val="single" w:sz="4" w:space="0" w:color="000000"/>
              <w:bottom w:val="single" w:sz="4" w:space="0" w:color="000000"/>
              <w:right w:val="single" w:sz="4" w:space="0" w:color="000000"/>
            </w:tcBorders>
          </w:tcPr>
          <w:p w14:paraId="34020E76"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4DF19557" w14:textId="77777777" w:rsidR="001740AC" w:rsidRDefault="001740AC">
            <w:pPr>
              <w:spacing w:line="240" w:lineRule="auto"/>
              <w:rPr>
                <w:rFonts w:ascii="Times New Roman" w:hAnsi="Times New Roman" w:cs="Times New Roman"/>
                <w:sz w:val="24"/>
              </w:rPr>
            </w:pPr>
          </w:p>
          <w:p w14:paraId="47FB0797"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045F15A8" w14:textId="77777777" w:rsidR="001740AC" w:rsidRDefault="001740AC">
            <w:pPr>
              <w:spacing w:line="240" w:lineRule="auto"/>
              <w:rPr>
                <w:rFonts w:ascii="Times New Roman" w:hAnsi="Times New Roman" w:cs="Times New Roman"/>
                <w:sz w:val="24"/>
              </w:rPr>
            </w:pPr>
          </w:p>
        </w:tc>
      </w:tr>
      <w:tr w:rsidR="001740AC" w14:paraId="578873C7" w14:textId="77777777">
        <w:tc>
          <w:tcPr>
            <w:tcW w:w="8061" w:type="dxa"/>
            <w:vMerge/>
            <w:tcBorders>
              <w:top w:val="single" w:sz="4" w:space="0" w:color="000000"/>
              <w:left w:val="single" w:sz="4" w:space="0" w:color="000000"/>
              <w:bottom w:val="single" w:sz="4" w:space="0" w:color="000000"/>
              <w:right w:val="single" w:sz="4" w:space="0" w:color="000000"/>
            </w:tcBorders>
          </w:tcPr>
          <w:p w14:paraId="66088A57" w14:textId="77777777" w:rsidR="001740AC" w:rsidRDefault="001740AC"/>
        </w:tc>
        <w:tc>
          <w:tcPr>
            <w:tcW w:w="1440" w:type="dxa"/>
            <w:tcBorders>
              <w:top w:val="single" w:sz="4" w:space="0" w:color="000000"/>
              <w:left w:val="single" w:sz="4" w:space="0" w:color="000000"/>
              <w:bottom w:val="single" w:sz="4" w:space="0" w:color="000000"/>
              <w:right w:val="single" w:sz="4" w:space="0" w:color="000000"/>
            </w:tcBorders>
          </w:tcPr>
          <w:p w14:paraId="70B02343" w14:textId="77777777" w:rsidR="001740AC" w:rsidRDefault="001740AC">
            <w:pPr>
              <w:spacing w:line="240" w:lineRule="auto"/>
              <w:rPr>
                <w:rFonts w:ascii="Times New Roman" w:hAnsi="Times New Roman" w:cs="Times New Roman"/>
                <w:sz w:val="24"/>
              </w:rPr>
            </w:pPr>
          </w:p>
          <w:p w14:paraId="3045C49E"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7F949DDD" w14:textId="77777777" w:rsidR="001740AC" w:rsidRDefault="001740AC">
            <w:pPr>
              <w:spacing w:line="240" w:lineRule="auto"/>
              <w:rPr>
                <w:rFonts w:ascii="Times New Roman" w:hAnsi="Times New Roman" w:cs="Times New Roman"/>
                <w:sz w:val="24"/>
              </w:rPr>
            </w:pPr>
          </w:p>
          <w:p w14:paraId="03791788" w14:textId="77777777" w:rsidR="001740AC" w:rsidRDefault="001740AC">
            <w:pPr>
              <w:spacing w:line="240" w:lineRule="auto"/>
              <w:rPr>
                <w:rFonts w:ascii="Times New Roman" w:hAnsi="Times New Roman" w:cs="Times New Roman"/>
                <w:sz w:val="24"/>
              </w:rPr>
            </w:pPr>
          </w:p>
        </w:tc>
      </w:tr>
      <w:tr w:rsidR="001740AC" w14:paraId="1479C1A3" w14:textId="77777777">
        <w:tc>
          <w:tcPr>
            <w:tcW w:w="10944" w:type="dxa"/>
            <w:gridSpan w:val="3"/>
            <w:tcBorders>
              <w:top w:val="single" w:sz="4" w:space="0" w:color="000000"/>
              <w:left w:val="single" w:sz="4" w:space="0" w:color="000000"/>
              <w:right w:val="single" w:sz="4" w:space="0" w:color="000000"/>
            </w:tcBorders>
            <w:shd w:val="clear" w:color="auto" w:fill="0D0D0D"/>
          </w:tcPr>
          <w:p w14:paraId="28CE7C0D" w14:textId="77777777" w:rsidR="001740AC" w:rsidRPr="00A70452" w:rsidRDefault="00912D57">
            <w:pPr>
              <w:pStyle w:val="Heading2"/>
              <w:spacing w:before="0" w:line="240" w:lineRule="auto"/>
              <w:rPr>
                <w:rFonts w:ascii="Times New Roman" w:hAnsi="Times New Roman" w:cs="Times New Roman"/>
                <w:b/>
                <w:color w:val="FFFFFF"/>
                <w:sz w:val="24"/>
                <w:szCs w:val="24"/>
              </w:rPr>
            </w:pPr>
            <w:r w:rsidRPr="00A70452">
              <w:rPr>
                <w:rFonts w:ascii="Times New Roman" w:hAnsi="Times New Roman" w:cs="Times New Roman"/>
                <w:b/>
                <w:color w:val="FFFFFF"/>
                <w:sz w:val="24"/>
                <w:szCs w:val="24"/>
              </w:rPr>
              <w:t>MAJOR REQUIREMENTS (76 Credits)</w:t>
            </w:r>
          </w:p>
        </w:tc>
      </w:tr>
      <w:tr w:rsidR="001740AC" w14:paraId="71A75364"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E06458F" w14:textId="77777777" w:rsidR="001740AC" w:rsidRDefault="00912D57">
            <w:pPr>
              <w:spacing w:line="240" w:lineRule="auto"/>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r w:rsidR="001740AC" w14:paraId="4BAE9D7F" w14:textId="77777777">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3B37185E" w14:textId="77777777" w:rsidR="001740AC" w:rsidRDefault="00912D57">
            <w:pPr>
              <w:pStyle w:val="DegreePlanning"/>
            </w:pPr>
            <w:r>
              <w:t>Core Courses (40 Credits)</w:t>
            </w:r>
          </w:p>
        </w:tc>
      </w:tr>
      <w:tr w:rsidR="001740AC" w14:paraId="0474AF54" w14:textId="77777777">
        <w:tc>
          <w:tcPr>
            <w:tcW w:w="8061" w:type="dxa"/>
            <w:tcBorders>
              <w:top w:val="single" w:sz="4" w:space="0" w:color="000000"/>
              <w:left w:val="single" w:sz="4" w:space="0" w:color="000000"/>
              <w:bottom w:val="single" w:sz="4" w:space="0" w:color="000000"/>
              <w:right w:val="single" w:sz="4" w:space="0" w:color="000000"/>
            </w:tcBorders>
          </w:tcPr>
          <w:p w14:paraId="04DCF8B1" w14:textId="77777777" w:rsidR="001740AC" w:rsidRDefault="00912D57">
            <w:pPr>
              <w:spacing w:line="240" w:lineRule="auto"/>
            </w:pPr>
            <w:r>
              <w:rPr>
                <w:rFonts w:ascii="Times New Roman" w:hAnsi="Times New Roman" w:cs="Times New Roman"/>
                <w:sz w:val="24"/>
              </w:rPr>
              <w:t>CSC 1</w:t>
            </w:r>
            <w:r w:rsidR="00D41876">
              <w:rPr>
                <w:rFonts w:ascii="Times New Roman" w:hAnsi="Times New Roman" w:cs="Times New Roman"/>
                <w:sz w:val="24"/>
              </w:rPr>
              <w:t>01</w:t>
            </w:r>
            <w:r>
              <w:rPr>
                <w:rFonts w:ascii="Times New Roman" w:hAnsi="Times New Roman" w:cs="Times New Roman"/>
                <w:sz w:val="24"/>
              </w:rPr>
              <w:t xml:space="preserve"> (4cr) – The Science of Computing I</w:t>
            </w:r>
            <w:r w:rsidR="00A70452">
              <w:rPr>
                <w:rFonts w:ascii="Times New Roman" w:hAnsi="Times New Roman" w:cs="Times New Roman"/>
                <w:sz w:val="24"/>
              </w:rPr>
              <w:t xml:space="preserve"> (1)</w:t>
            </w:r>
          </w:p>
          <w:p w14:paraId="2C3D52D4"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None</w:t>
            </w:r>
          </w:p>
        </w:tc>
        <w:tc>
          <w:tcPr>
            <w:tcW w:w="1440" w:type="dxa"/>
            <w:tcBorders>
              <w:top w:val="single" w:sz="4" w:space="0" w:color="000000"/>
              <w:left w:val="single" w:sz="4" w:space="0" w:color="000000"/>
              <w:bottom w:val="single" w:sz="4" w:space="0" w:color="000000"/>
              <w:right w:val="single" w:sz="4" w:space="0" w:color="000000"/>
            </w:tcBorders>
          </w:tcPr>
          <w:p w14:paraId="479F4F27" w14:textId="77777777" w:rsidR="001740AC" w:rsidRDefault="001740AC">
            <w:pPr>
              <w:spacing w:line="240" w:lineRule="auto"/>
              <w:rPr>
                <w:rFonts w:ascii="Times New Roman" w:hAnsi="Times New Roman" w:cs="Times New Roman"/>
                <w:b/>
                <w:sz w:val="24"/>
              </w:rPr>
            </w:pPr>
          </w:p>
        </w:tc>
        <w:tc>
          <w:tcPr>
            <w:tcW w:w="1443" w:type="dxa"/>
            <w:tcBorders>
              <w:top w:val="single" w:sz="4" w:space="0" w:color="000000"/>
              <w:left w:val="single" w:sz="4" w:space="0" w:color="000000"/>
              <w:bottom w:val="single" w:sz="4" w:space="0" w:color="000000"/>
              <w:right w:val="single" w:sz="4" w:space="0" w:color="000000"/>
            </w:tcBorders>
          </w:tcPr>
          <w:p w14:paraId="45AC7797" w14:textId="77777777" w:rsidR="001740AC" w:rsidRDefault="001740AC">
            <w:pPr>
              <w:spacing w:line="240" w:lineRule="auto"/>
              <w:rPr>
                <w:rFonts w:ascii="Times New Roman" w:hAnsi="Times New Roman" w:cs="Times New Roman"/>
                <w:b/>
                <w:sz w:val="24"/>
              </w:rPr>
            </w:pPr>
          </w:p>
        </w:tc>
      </w:tr>
      <w:tr w:rsidR="001740AC" w14:paraId="3CB60364" w14:textId="77777777">
        <w:tc>
          <w:tcPr>
            <w:tcW w:w="8061" w:type="dxa"/>
            <w:tcBorders>
              <w:top w:val="single" w:sz="4" w:space="0" w:color="000000"/>
              <w:left w:val="single" w:sz="4" w:space="0" w:color="000000"/>
              <w:bottom w:val="single" w:sz="4" w:space="0" w:color="000000"/>
              <w:right w:val="single" w:sz="4" w:space="0" w:color="000000"/>
            </w:tcBorders>
          </w:tcPr>
          <w:p w14:paraId="0B76EA55" w14:textId="77777777" w:rsidR="001740AC" w:rsidRDefault="00912D57">
            <w:pPr>
              <w:spacing w:line="240" w:lineRule="auto"/>
            </w:pPr>
            <w:r>
              <w:rPr>
                <w:rFonts w:ascii="Times New Roman" w:hAnsi="Times New Roman" w:cs="Times New Roman"/>
                <w:sz w:val="24"/>
              </w:rPr>
              <w:t>CSC 1</w:t>
            </w:r>
            <w:r w:rsidR="00D41876">
              <w:rPr>
                <w:rFonts w:ascii="Times New Roman" w:hAnsi="Times New Roman" w:cs="Times New Roman"/>
                <w:sz w:val="24"/>
              </w:rPr>
              <w:t>02</w:t>
            </w:r>
            <w:r>
              <w:rPr>
                <w:rFonts w:ascii="Times New Roman" w:hAnsi="Times New Roman" w:cs="Times New Roman"/>
                <w:sz w:val="24"/>
              </w:rPr>
              <w:t xml:space="preserve"> (4cr) – The Science of Computing II</w:t>
            </w:r>
            <w:r w:rsidR="00A70452">
              <w:rPr>
                <w:rFonts w:ascii="Times New Roman" w:hAnsi="Times New Roman" w:cs="Times New Roman"/>
                <w:sz w:val="24"/>
              </w:rPr>
              <w:t xml:space="preserve"> (2)</w:t>
            </w:r>
          </w:p>
          <w:p w14:paraId="6C0876EC"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1</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14:paraId="1BC736D8" w14:textId="77777777" w:rsidR="001740AC" w:rsidRDefault="001740AC">
            <w:pPr>
              <w:spacing w:line="240" w:lineRule="auto"/>
              <w:rPr>
                <w:rFonts w:ascii="Times New Roman" w:hAnsi="Times New Roman" w:cs="Times New Roman"/>
                <w:sz w:val="24"/>
              </w:rPr>
            </w:pPr>
          </w:p>
          <w:p w14:paraId="448FC0BA"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59E18B9E" w14:textId="77777777" w:rsidR="001740AC" w:rsidRDefault="001740AC">
            <w:pPr>
              <w:spacing w:line="240" w:lineRule="auto"/>
              <w:rPr>
                <w:rFonts w:ascii="Times New Roman" w:hAnsi="Times New Roman" w:cs="Times New Roman"/>
                <w:sz w:val="24"/>
              </w:rPr>
            </w:pPr>
          </w:p>
        </w:tc>
      </w:tr>
      <w:tr w:rsidR="001740AC" w14:paraId="1347AE56" w14:textId="77777777">
        <w:tc>
          <w:tcPr>
            <w:tcW w:w="8061" w:type="dxa"/>
            <w:tcBorders>
              <w:top w:val="single" w:sz="4" w:space="0" w:color="000000"/>
              <w:left w:val="single" w:sz="4" w:space="0" w:color="000000"/>
              <w:bottom w:val="single" w:sz="4" w:space="0" w:color="000000"/>
              <w:right w:val="single" w:sz="4" w:space="0" w:color="000000"/>
            </w:tcBorders>
          </w:tcPr>
          <w:p w14:paraId="2DACE8BF" w14:textId="77777777" w:rsidR="001740AC" w:rsidRPr="00F74518" w:rsidRDefault="00912D57">
            <w:pPr>
              <w:spacing w:line="240" w:lineRule="auto"/>
            </w:pPr>
            <w:r w:rsidRPr="00F74518">
              <w:rPr>
                <w:rFonts w:ascii="Times New Roman" w:hAnsi="Times New Roman" w:cs="Times New Roman"/>
                <w:sz w:val="24"/>
              </w:rPr>
              <w:t>CSC 2</w:t>
            </w:r>
            <w:r w:rsidR="00D41876" w:rsidRPr="00F74518">
              <w:rPr>
                <w:rFonts w:ascii="Times New Roman" w:hAnsi="Times New Roman" w:cs="Times New Roman"/>
                <w:sz w:val="24"/>
              </w:rPr>
              <w:t>01</w:t>
            </w:r>
            <w:r w:rsidRPr="00F74518">
              <w:rPr>
                <w:rFonts w:ascii="Times New Roman" w:hAnsi="Times New Roman" w:cs="Times New Roman"/>
                <w:sz w:val="24"/>
              </w:rPr>
              <w:t xml:space="preserve"> (4cr) – Data Structures and Algorithm Analysis</w:t>
            </w:r>
          </w:p>
          <w:p w14:paraId="5D69C3EC" w14:textId="77777777" w:rsidR="001740AC" w:rsidRDefault="00912D57">
            <w:pPr>
              <w:spacing w:line="240" w:lineRule="auto"/>
              <w:ind w:left="720"/>
            </w:pPr>
            <w:r w:rsidRPr="00F74518">
              <w:rPr>
                <w:rFonts w:ascii="Times New Roman" w:hAnsi="Times New Roman" w:cs="Times New Roman"/>
                <w:b/>
                <w:i/>
                <w:sz w:val="20"/>
              </w:rPr>
              <w:t>Pre-Req:</w:t>
            </w:r>
            <w:r w:rsidRPr="00F74518">
              <w:rPr>
                <w:rFonts w:ascii="Times New Roman" w:hAnsi="Times New Roman" w:cs="Times New Roman"/>
                <w:i/>
                <w:sz w:val="20"/>
              </w:rPr>
              <w:t xml:space="preserve"> CSC 1</w:t>
            </w:r>
            <w:r w:rsidR="00F74518" w:rsidRPr="00F74518">
              <w:rPr>
                <w:rFonts w:ascii="Times New Roman" w:hAnsi="Times New Roman" w:cs="Times New Roman"/>
                <w:i/>
                <w:sz w:val="20"/>
              </w:rPr>
              <w:t>02</w:t>
            </w:r>
            <w:r w:rsidRPr="00F74518">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14:paraId="3D8E1B16" w14:textId="77777777" w:rsidR="001740AC" w:rsidRDefault="001740AC">
            <w:pPr>
              <w:spacing w:line="240" w:lineRule="auto"/>
              <w:rPr>
                <w:rFonts w:ascii="Times New Roman" w:hAnsi="Times New Roman" w:cs="Times New Roman"/>
                <w:sz w:val="24"/>
              </w:rPr>
            </w:pPr>
          </w:p>
          <w:p w14:paraId="0FB1F97B"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39BC9909" w14:textId="77777777" w:rsidR="001740AC" w:rsidRDefault="001740AC">
            <w:pPr>
              <w:spacing w:line="240" w:lineRule="auto"/>
              <w:rPr>
                <w:rFonts w:ascii="Times New Roman" w:hAnsi="Times New Roman" w:cs="Times New Roman"/>
                <w:sz w:val="24"/>
              </w:rPr>
            </w:pPr>
          </w:p>
        </w:tc>
      </w:tr>
      <w:tr w:rsidR="001740AC" w14:paraId="43161DD9" w14:textId="77777777">
        <w:tc>
          <w:tcPr>
            <w:tcW w:w="8061" w:type="dxa"/>
            <w:tcBorders>
              <w:left w:val="single" w:sz="4" w:space="0" w:color="000000"/>
              <w:bottom w:val="single" w:sz="4" w:space="0" w:color="000000"/>
              <w:right w:val="single" w:sz="4" w:space="0" w:color="000000"/>
            </w:tcBorders>
          </w:tcPr>
          <w:p w14:paraId="3FF7D855" w14:textId="77777777" w:rsidR="001740AC" w:rsidRPr="00F74518" w:rsidRDefault="00912D57">
            <w:pPr>
              <w:spacing w:line="240" w:lineRule="auto"/>
            </w:pPr>
            <w:r w:rsidRPr="00F74518">
              <w:rPr>
                <w:rFonts w:ascii="Times New Roman" w:hAnsi="Times New Roman" w:cs="Times New Roman"/>
                <w:sz w:val="24"/>
              </w:rPr>
              <w:t>CSC 2</w:t>
            </w:r>
            <w:r w:rsidR="00D41876" w:rsidRPr="00F74518">
              <w:rPr>
                <w:rFonts w:ascii="Times New Roman" w:hAnsi="Times New Roman" w:cs="Times New Roman"/>
                <w:sz w:val="24"/>
              </w:rPr>
              <w:t>10</w:t>
            </w:r>
            <w:r w:rsidRPr="00F74518">
              <w:rPr>
                <w:rFonts w:ascii="Times New Roman" w:hAnsi="Times New Roman" w:cs="Times New Roman"/>
                <w:sz w:val="24"/>
              </w:rPr>
              <w:t xml:space="preserve"> (4cr) – Computer Organization and Architecture</w:t>
            </w:r>
          </w:p>
          <w:p w14:paraId="22330C79" w14:textId="77777777" w:rsidR="001740AC" w:rsidRDefault="00912D57">
            <w:pPr>
              <w:spacing w:line="240" w:lineRule="auto"/>
              <w:ind w:left="720"/>
            </w:pPr>
            <w:r w:rsidRPr="00F74518">
              <w:rPr>
                <w:rFonts w:ascii="Times New Roman" w:hAnsi="Times New Roman" w:cs="Times New Roman"/>
                <w:b/>
                <w:i/>
                <w:sz w:val="20"/>
              </w:rPr>
              <w:t>Pre-Req:</w:t>
            </w:r>
            <w:r w:rsidRPr="00F74518">
              <w:rPr>
                <w:rFonts w:ascii="Times New Roman" w:hAnsi="Times New Roman" w:cs="Times New Roman"/>
                <w:i/>
                <w:sz w:val="20"/>
              </w:rPr>
              <w:t xml:space="preserve"> CSC 1</w:t>
            </w:r>
            <w:r w:rsidR="00F74518" w:rsidRPr="00F74518">
              <w:rPr>
                <w:rFonts w:ascii="Times New Roman" w:hAnsi="Times New Roman" w:cs="Times New Roman"/>
                <w:i/>
                <w:sz w:val="20"/>
              </w:rPr>
              <w:t>02</w:t>
            </w:r>
            <w:r w:rsidRPr="00F74518">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14:paraId="1B723E66" w14:textId="77777777" w:rsidR="001740AC" w:rsidRDefault="001740AC">
            <w:pPr>
              <w:spacing w:line="240" w:lineRule="auto"/>
              <w:rPr>
                <w:rFonts w:ascii="Times New Roman" w:hAnsi="Times New Roman" w:cs="Times New Roman"/>
                <w:sz w:val="24"/>
              </w:rPr>
            </w:pPr>
          </w:p>
          <w:p w14:paraId="08D08AA0"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4362DF1C" w14:textId="77777777" w:rsidR="001740AC" w:rsidRDefault="001740AC">
            <w:pPr>
              <w:spacing w:line="240" w:lineRule="auto"/>
              <w:rPr>
                <w:rFonts w:ascii="Times New Roman" w:hAnsi="Times New Roman" w:cs="Times New Roman"/>
                <w:sz w:val="24"/>
              </w:rPr>
            </w:pPr>
          </w:p>
        </w:tc>
      </w:tr>
      <w:tr w:rsidR="001740AC" w14:paraId="07CB6DFF" w14:textId="77777777">
        <w:tc>
          <w:tcPr>
            <w:tcW w:w="8061" w:type="dxa"/>
            <w:tcBorders>
              <w:left w:val="single" w:sz="4" w:space="0" w:color="000000"/>
              <w:bottom w:val="single" w:sz="4" w:space="0" w:color="000000"/>
              <w:right w:val="single" w:sz="4" w:space="0" w:color="000000"/>
            </w:tcBorders>
          </w:tcPr>
          <w:p w14:paraId="4283DE28" w14:textId="77777777" w:rsidR="001740AC" w:rsidRDefault="00912D57">
            <w:pPr>
              <w:spacing w:line="240" w:lineRule="auto"/>
            </w:pPr>
            <w:r>
              <w:rPr>
                <w:rFonts w:ascii="Times New Roman" w:hAnsi="Times New Roman" w:cs="Times New Roman"/>
                <w:sz w:val="24"/>
              </w:rPr>
              <w:t>CSC 2</w:t>
            </w:r>
            <w:r w:rsidR="00D41876">
              <w:rPr>
                <w:rFonts w:ascii="Times New Roman" w:hAnsi="Times New Roman" w:cs="Times New Roman"/>
                <w:sz w:val="24"/>
              </w:rPr>
              <w:t>20</w:t>
            </w:r>
            <w:r>
              <w:rPr>
                <w:rFonts w:ascii="Times New Roman" w:hAnsi="Times New Roman" w:cs="Times New Roman"/>
                <w:sz w:val="24"/>
              </w:rPr>
              <w:t xml:space="preserve"> (4cr) – Operating Systems and Systems Programming</w:t>
            </w:r>
          </w:p>
          <w:p w14:paraId="57EE7394"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14:paraId="71D4E6CE" w14:textId="77777777" w:rsidR="001740AC" w:rsidRDefault="001740AC">
            <w:pPr>
              <w:spacing w:line="240" w:lineRule="auto"/>
              <w:rPr>
                <w:rFonts w:ascii="Times New Roman" w:hAnsi="Times New Roman" w:cs="Times New Roman"/>
                <w:sz w:val="24"/>
              </w:rPr>
            </w:pPr>
          </w:p>
          <w:p w14:paraId="0FA75836"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21EFCE56" w14:textId="77777777" w:rsidR="001740AC" w:rsidRDefault="001740AC">
            <w:pPr>
              <w:spacing w:line="240" w:lineRule="auto"/>
              <w:rPr>
                <w:rFonts w:ascii="Times New Roman" w:hAnsi="Times New Roman" w:cs="Times New Roman"/>
                <w:sz w:val="24"/>
              </w:rPr>
            </w:pPr>
          </w:p>
        </w:tc>
      </w:tr>
      <w:tr w:rsidR="001740AC" w14:paraId="7EFEE8E9" w14:textId="77777777">
        <w:tc>
          <w:tcPr>
            <w:tcW w:w="8061" w:type="dxa"/>
            <w:tcBorders>
              <w:left w:val="single" w:sz="4" w:space="0" w:color="000000"/>
              <w:bottom w:val="single" w:sz="4" w:space="0" w:color="000000"/>
              <w:right w:val="single" w:sz="4" w:space="0" w:color="000000"/>
            </w:tcBorders>
          </w:tcPr>
          <w:p w14:paraId="22477E52" w14:textId="77777777" w:rsidR="001740AC" w:rsidRDefault="00912D57">
            <w:pPr>
              <w:spacing w:line="240" w:lineRule="auto"/>
            </w:pPr>
            <w:r>
              <w:rPr>
                <w:rFonts w:ascii="Times New Roman" w:hAnsi="Times New Roman" w:cs="Times New Roman"/>
                <w:sz w:val="24"/>
              </w:rPr>
              <w:t>CSC 2</w:t>
            </w:r>
            <w:r w:rsidR="00D41876">
              <w:rPr>
                <w:rFonts w:ascii="Times New Roman" w:hAnsi="Times New Roman" w:cs="Times New Roman"/>
                <w:sz w:val="24"/>
              </w:rPr>
              <w:t>30</w:t>
            </w:r>
            <w:r>
              <w:rPr>
                <w:rFonts w:ascii="Times New Roman" w:hAnsi="Times New Roman" w:cs="Times New Roman"/>
                <w:sz w:val="24"/>
              </w:rPr>
              <w:t xml:space="preserve"> (4cr) – Software Design and Engineering</w:t>
            </w:r>
          </w:p>
          <w:p w14:paraId="2BC5C97C"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14:paraId="5DCF6EA4" w14:textId="77777777" w:rsidR="001740AC" w:rsidRDefault="001740AC">
            <w:pPr>
              <w:spacing w:line="240" w:lineRule="auto"/>
              <w:rPr>
                <w:rFonts w:ascii="Times New Roman" w:hAnsi="Times New Roman" w:cs="Times New Roman"/>
                <w:sz w:val="24"/>
              </w:rPr>
            </w:pPr>
          </w:p>
          <w:p w14:paraId="79D46630"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64612CC2" w14:textId="77777777" w:rsidR="001740AC" w:rsidRDefault="001740AC">
            <w:pPr>
              <w:spacing w:line="240" w:lineRule="auto"/>
              <w:rPr>
                <w:rFonts w:ascii="Times New Roman" w:hAnsi="Times New Roman" w:cs="Times New Roman"/>
                <w:sz w:val="24"/>
              </w:rPr>
            </w:pPr>
          </w:p>
        </w:tc>
      </w:tr>
      <w:tr w:rsidR="001740AC" w14:paraId="53763821" w14:textId="77777777">
        <w:tc>
          <w:tcPr>
            <w:tcW w:w="8061" w:type="dxa"/>
            <w:tcBorders>
              <w:top w:val="single" w:sz="4" w:space="0" w:color="000000"/>
              <w:left w:val="single" w:sz="4" w:space="0" w:color="000000"/>
              <w:bottom w:val="single" w:sz="4" w:space="0" w:color="000000"/>
              <w:right w:val="single" w:sz="4" w:space="0" w:color="000000"/>
            </w:tcBorders>
          </w:tcPr>
          <w:p w14:paraId="143A3C11" w14:textId="77777777" w:rsidR="001740AC" w:rsidRDefault="00912D57">
            <w:pPr>
              <w:spacing w:line="240" w:lineRule="auto"/>
            </w:pPr>
            <w:r>
              <w:rPr>
                <w:rFonts w:ascii="Times New Roman" w:hAnsi="Times New Roman" w:cs="Times New Roman"/>
                <w:sz w:val="24"/>
              </w:rPr>
              <w:t>CSC 3</w:t>
            </w:r>
            <w:r w:rsidR="00D41876">
              <w:rPr>
                <w:rFonts w:ascii="Times New Roman" w:hAnsi="Times New Roman" w:cs="Times New Roman"/>
                <w:sz w:val="24"/>
              </w:rPr>
              <w:t>01</w:t>
            </w:r>
            <w:r>
              <w:rPr>
                <w:rFonts w:ascii="Times New Roman" w:hAnsi="Times New Roman" w:cs="Times New Roman"/>
                <w:sz w:val="24"/>
              </w:rPr>
              <w:t xml:space="preserve"> (4cr) – Advanced Data Structures and Algorithms</w:t>
            </w:r>
          </w:p>
          <w:p w14:paraId="191F10C0"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30</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14:paraId="57D24E8B" w14:textId="77777777" w:rsidR="001740AC" w:rsidRDefault="001740AC">
            <w:pPr>
              <w:spacing w:line="240" w:lineRule="auto"/>
              <w:rPr>
                <w:rFonts w:ascii="Times New Roman" w:hAnsi="Times New Roman" w:cs="Times New Roman"/>
                <w:sz w:val="24"/>
              </w:rPr>
            </w:pPr>
          </w:p>
          <w:p w14:paraId="3A1C1E90"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63CD3BA6" w14:textId="77777777" w:rsidR="001740AC" w:rsidRDefault="001740AC">
            <w:pPr>
              <w:spacing w:line="240" w:lineRule="auto"/>
              <w:rPr>
                <w:rFonts w:ascii="Times New Roman" w:hAnsi="Times New Roman" w:cs="Times New Roman"/>
                <w:sz w:val="24"/>
              </w:rPr>
            </w:pPr>
          </w:p>
        </w:tc>
      </w:tr>
      <w:tr w:rsidR="001740AC" w14:paraId="5B869774" w14:textId="77777777">
        <w:tc>
          <w:tcPr>
            <w:tcW w:w="8061" w:type="dxa"/>
            <w:tcBorders>
              <w:top w:val="single" w:sz="4" w:space="0" w:color="000000"/>
              <w:left w:val="single" w:sz="4" w:space="0" w:color="000000"/>
              <w:bottom w:val="single" w:sz="4" w:space="0" w:color="000000"/>
              <w:right w:val="single" w:sz="4" w:space="0" w:color="000000"/>
            </w:tcBorders>
          </w:tcPr>
          <w:p w14:paraId="7954283F" w14:textId="77777777" w:rsidR="001740AC" w:rsidRDefault="00912D57">
            <w:pPr>
              <w:spacing w:line="240" w:lineRule="auto"/>
            </w:pPr>
            <w:r>
              <w:rPr>
                <w:rFonts w:ascii="Times New Roman" w:hAnsi="Times New Roman" w:cs="Times New Roman"/>
                <w:sz w:val="24"/>
              </w:rPr>
              <w:t>CSC 3</w:t>
            </w:r>
            <w:r w:rsidR="00D41876">
              <w:rPr>
                <w:rFonts w:ascii="Times New Roman" w:hAnsi="Times New Roman" w:cs="Times New Roman"/>
                <w:sz w:val="24"/>
              </w:rPr>
              <w:t>10</w:t>
            </w:r>
            <w:r>
              <w:rPr>
                <w:rFonts w:ascii="Times New Roman" w:hAnsi="Times New Roman" w:cs="Times New Roman"/>
                <w:sz w:val="24"/>
              </w:rPr>
              <w:t xml:space="preserve"> (4cr) – Ethics and Impact of Computing</w:t>
            </w:r>
            <w:r w:rsidR="00BB7862">
              <w:rPr>
                <w:rFonts w:ascii="Times New Roman" w:hAnsi="Times New Roman" w:cs="Times New Roman"/>
                <w:sz w:val="24"/>
              </w:rPr>
              <w:t xml:space="preserve"> (W)</w:t>
            </w:r>
          </w:p>
          <w:p w14:paraId="2C98E60F"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2</w:t>
            </w:r>
            <w:r w:rsidR="00F74518">
              <w:rPr>
                <w:rFonts w:ascii="Times New Roman" w:hAnsi="Times New Roman" w:cs="Times New Roman"/>
                <w:i/>
                <w:sz w:val="20"/>
              </w:rPr>
              <w:t>30</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14:paraId="00BE99F5" w14:textId="77777777" w:rsidR="001740AC" w:rsidRDefault="001740AC">
            <w:pPr>
              <w:spacing w:line="240" w:lineRule="auto"/>
              <w:rPr>
                <w:rFonts w:ascii="Times New Roman" w:hAnsi="Times New Roman" w:cs="Times New Roman"/>
                <w:sz w:val="24"/>
              </w:rPr>
            </w:pPr>
          </w:p>
          <w:p w14:paraId="2B24EA94"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4247E770" w14:textId="77777777" w:rsidR="001740AC" w:rsidRDefault="001740AC">
            <w:pPr>
              <w:spacing w:line="240" w:lineRule="auto"/>
              <w:rPr>
                <w:rFonts w:ascii="Times New Roman" w:hAnsi="Times New Roman" w:cs="Times New Roman"/>
                <w:sz w:val="24"/>
              </w:rPr>
            </w:pPr>
          </w:p>
        </w:tc>
      </w:tr>
      <w:tr w:rsidR="001740AC" w14:paraId="1A24BD51" w14:textId="77777777">
        <w:tc>
          <w:tcPr>
            <w:tcW w:w="8061" w:type="dxa"/>
            <w:tcBorders>
              <w:left w:val="single" w:sz="4" w:space="0" w:color="000000"/>
              <w:bottom w:val="single" w:sz="4" w:space="0" w:color="000000"/>
              <w:right w:val="single" w:sz="4" w:space="0" w:color="000000"/>
            </w:tcBorders>
          </w:tcPr>
          <w:p w14:paraId="556D248A" w14:textId="77777777" w:rsidR="001740AC" w:rsidRDefault="00912D57">
            <w:pPr>
              <w:spacing w:line="240" w:lineRule="auto"/>
            </w:pPr>
            <w:r>
              <w:rPr>
                <w:rFonts w:ascii="Times New Roman" w:hAnsi="Times New Roman" w:cs="Times New Roman"/>
                <w:sz w:val="24"/>
              </w:rPr>
              <w:t>CSC 3</w:t>
            </w:r>
            <w:r w:rsidR="00D41876">
              <w:rPr>
                <w:rFonts w:ascii="Times New Roman" w:hAnsi="Times New Roman" w:cs="Times New Roman"/>
                <w:sz w:val="24"/>
              </w:rPr>
              <w:t>20</w:t>
            </w:r>
            <w:r>
              <w:rPr>
                <w:rFonts w:ascii="Times New Roman" w:hAnsi="Times New Roman" w:cs="Times New Roman"/>
                <w:sz w:val="24"/>
              </w:rPr>
              <w:t xml:space="preserve"> (4cr) – Theory of Computation</w:t>
            </w:r>
          </w:p>
          <w:p w14:paraId="571FB572" w14:textId="22BED258"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3</w:t>
            </w:r>
            <w:r w:rsidR="00F74518">
              <w:rPr>
                <w:rFonts w:ascii="Times New Roman" w:hAnsi="Times New Roman" w:cs="Times New Roman"/>
                <w:i/>
                <w:sz w:val="20"/>
              </w:rPr>
              <w:t>01</w:t>
            </w:r>
            <w:r w:rsidR="00EE0E93">
              <w:rPr>
                <w:rFonts w:ascii="Times New Roman" w:hAnsi="Times New Roman" w:cs="Times New Roman"/>
                <w:i/>
                <w:sz w:val="20"/>
              </w:rPr>
              <w:t xml:space="preserve"> and MAT 270</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14:paraId="7680C528" w14:textId="77777777" w:rsidR="001740AC" w:rsidRDefault="001740AC">
            <w:pPr>
              <w:spacing w:line="240" w:lineRule="auto"/>
              <w:rPr>
                <w:rFonts w:ascii="Times New Roman" w:hAnsi="Times New Roman" w:cs="Times New Roman"/>
                <w:sz w:val="24"/>
              </w:rPr>
            </w:pPr>
          </w:p>
          <w:p w14:paraId="45187B34"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573B547A" w14:textId="77777777" w:rsidR="001740AC" w:rsidRDefault="001740AC">
            <w:pPr>
              <w:spacing w:line="240" w:lineRule="auto"/>
              <w:rPr>
                <w:rFonts w:ascii="Times New Roman" w:hAnsi="Times New Roman" w:cs="Times New Roman"/>
                <w:sz w:val="24"/>
              </w:rPr>
            </w:pPr>
          </w:p>
        </w:tc>
      </w:tr>
      <w:tr w:rsidR="001740AC" w14:paraId="379CA70D" w14:textId="77777777">
        <w:tc>
          <w:tcPr>
            <w:tcW w:w="8061" w:type="dxa"/>
            <w:tcBorders>
              <w:left w:val="single" w:sz="4" w:space="0" w:color="000000"/>
              <w:bottom w:val="single" w:sz="4" w:space="0" w:color="000000"/>
              <w:right w:val="single" w:sz="4" w:space="0" w:color="000000"/>
            </w:tcBorders>
          </w:tcPr>
          <w:p w14:paraId="0E7F7C9C" w14:textId="77777777" w:rsidR="001740AC" w:rsidRDefault="00912D57">
            <w:pPr>
              <w:spacing w:line="240" w:lineRule="auto"/>
            </w:pPr>
            <w:r>
              <w:rPr>
                <w:rFonts w:ascii="Times New Roman" w:hAnsi="Times New Roman" w:cs="Times New Roman"/>
                <w:sz w:val="24"/>
              </w:rPr>
              <w:t>CSC 4</w:t>
            </w:r>
            <w:r w:rsidR="00D41876">
              <w:rPr>
                <w:rFonts w:ascii="Times New Roman" w:hAnsi="Times New Roman" w:cs="Times New Roman"/>
                <w:sz w:val="24"/>
              </w:rPr>
              <w:t>01</w:t>
            </w:r>
            <w:r>
              <w:rPr>
                <w:rFonts w:ascii="Times New Roman" w:hAnsi="Times New Roman" w:cs="Times New Roman"/>
                <w:sz w:val="24"/>
              </w:rPr>
              <w:t xml:space="preserve"> (2cr) – Senior Capstone I</w:t>
            </w:r>
            <w:r w:rsidR="00A70452">
              <w:rPr>
                <w:rFonts w:ascii="Times New Roman" w:hAnsi="Times New Roman" w:cs="Times New Roman"/>
                <w:sz w:val="24"/>
              </w:rPr>
              <w:t xml:space="preserve"> (1)</w:t>
            </w:r>
          </w:p>
          <w:p w14:paraId="4BDC1848" w14:textId="77777777" w:rsidR="001740AC" w:rsidRDefault="00912D57">
            <w:pPr>
              <w:spacing w:line="240" w:lineRule="auto"/>
              <w:ind w:left="720"/>
            </w:pPr>
            <w:r w:rsidRPr="00A70452">
              <w:rPr>
                <w:rFonts w:ascii="Times New Roman" w:hAnsi="Times New Roman" w:cs="Times New Roman"/>
                <w:b/>
                <w:i/>
                <w:sz w:val="18"/>
              </w:rPr>
              <w:t>Pre-Req:</w:t>
            </w:r>
            <w:r w:rsidRPr="00A70452">
              <w:rPr>
                <w:rFonts w:ascii="Times New Roman" w:hAnsi="Times New Roman" w:cs="Times New Roman"/>
                <w:i/>
                <w:sz w:val="18"/>
              </w:rPr>
              <w:t xml:space="preserve"> Senior standing in computer science and CSC 3</w:t>
            </w:r>
            <w:r w:rsidR="00F74518" w:rsidRPr="00A70452">
              <w:rPr>
                <w:rFonts w:ascii="Times New Roman" w:hAnsi="Times New Roman" w:cs="Times New Roman"/>
                <w:i/>
                <w:sz w:val="18"/>
              </w:rPr>
              <w:t>01</w:t>
            </w:r>
            <w:r w:rsidRPr="00A70452">
              <w:rPr>
                <w:rFonts w:ascii="Times New Roman" w:hAnsi="Times New Roman" w:cs="Times New Roman"/>
                <w:i/>
                <w:sz w:val="18"/>
              </w:rPr>
              <w:t xml:space="preserve"> with a grade of “C” or higher</w:t>
            </w:r>
          </w:p>
        </w:tc>
        <w:tc>
          <w:tcPr>
            <w:tcW w:w="1440" w:type="dxa"/>
            <w:tcBorders>
              <w:left w:val="single" w:sz="4" w:space="0" w:color="000000"/>
              <w:bottom w:val="single" w:sz="4" w:space="0" w:color="000000"/>
              <w:right w:val="single" w:sz="4" w:space="0" w:color="000000"/>
            </w:tcBorders>
          </w:tcPr>
          <w:p w14:paraId="559C510E"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68DE6A30" w14:textId="77777777" w:rsidR="001740AC" w:rsidRDefault="001740AC">
            <w:pPr>
              <w:spacing w:line="240" w:lineRule="auto"/>
              <w:rPr>
                <w:rFonts w:ascii="Times New Roman" w:hAnsi="Times New Roman" w:cs="Times New Roman"/>
                <w:sz w:val="24"/>
              </w:rPr>
            </w:pPr>
          </w:p>
        </w:tc>
      </w:tr>
      <w:tr w:rsidR="001740AC" w14:paraId="2AAE992F" w14:textId="77777777">
        <w:tc>
          <w:tcPr>
            <w:tcW w:w="8061" w:type="dxa"/>
            <w:tcBorders>
              <w:top w:val="single" w:sz="4" w:space="0" w:color="000000"/>
              <w:left w:val="single" w:sz="4" w:space="0" w:color="000000"/>
              <w:bottom w:val="single" w:sz="4" w:space="0" w:color="000000"/>
              <w:right w:val="single" w:sz="4" w:space="0" w:color="000000"/>
            </w:tcBorders>
          </w:tcPr>
          <w:p w14:paraId="0FC181FB" w14:textId="77777777" w:rsidR="001740AC" w:rsidRDefault="00912D57">
            <w:pPr>
              <w:spacing w:line="240" w:lineRule="auto"/>
            </w:pPr>
            <w:r>
              <w:rPr>
                <w:rFonts w:ascii="Times New Roman" w:hAnsi="Times New Roman" w:cs="Times New Roman"/>
                <w:sz w:val="24"/>
              </w:rPr>
              <w:t>CSC 4</w:t>
            </w:r>
            <w:r w:rsidR="00D41876">
              <w:rPr>
                <w:rFonts w:ascii="Times New Roman" w:hAnsi="Times New Roman" w:cs="Times New Roman"/>
                <w:sz w:val="24"/>
              </w:rPr>
              <w:t>02</w:t>
            </w:r>
            <w:r>
              <w:rPr>
                <w:rFonts w:ascii="Times New Roman" w:hAnsi="Times New Roman" w:cs="Times New Roman"/>
                <w:sz w:val="24"/>
              </w:rPr>
              <w:t xml:space="preserve"> (2cr) – Senior Capstone II</w:t>
            </w:r>
            <w:r w:rsidR="00A70452">
              <w:rPr>
                <w:rFonts w:ascii="Times New Roman" w:hAnsi="Times New Roman" w:cs="Times New Roman"/>
                <w:sz w:val="24"/>
              </w:rPr>
              <w:t xml:space="preserve"> (2)</w:t>
            </w:r>
          </w:p>
          <w:p w14:paraId="0DA42F03"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CSC 4</w:t>
            </w:r>
            <w:r w:rsidR="00F74518">
              <w:rPr>
                <w:rFonts w:ascii="Times New Roman" w:hAnsi="Times New Roman" w:cs="Times New Roman"/>
                <w:i/>
                <w:sz w:val="20"/>
              </w:rPr>
              <w:t>01</w:t>
            </w:r>
            <w:r>
              <w:rPr>
                <w:rFonts w:ascii="Times New Roman" w:hAnsi="Times New Roman" w:cs="Times New Roman"/>
                <w:i/>
                <w:sz w:val="20"/>
              </w:rPr>
              <w:t xml:space="preserve"> with a grade of “C” or higher</w:t>
            </w:r>
          </w:p>
        </w:tc>
        <w:tc>
          <w:tcPr>
            <w:tcW w:w="1440" w:type="dxa"/>
            <w:tcBorders>
              <w:top w:val="single" w:sz="4" w:space="0" w:color="000000"/>
              <w:left w:val="single" w:sz="4" w:space="0" w:color="000000"/>
              <w:bottom w:val="single" w:sz="4" w:space="0" w:color="000000"/>
              <w:right w:val="single" w:sz="4" w:space="0" w:color="000000"/>
            </w:tcBorders>
          </w:tcPr>
          <w:p w14:paraId="6EAC3BBC" w14:textId="77777777" w:rsidR="001740AC" w:rsidRDefault="001740AC">
            <w:pPr>
              <w:spacing w:line="240" w:lineRule="auto"/>
              <w:rPr>
                <w:rFonts w:ascii="Times New Roman" w:hAnsi="Times New Roman" w:cs="Times New Roman"/>
                <w:sz w:val="24"/>
              </w:rPr>
            </w:pPr>
          </w:p>
          <w:p w14:paraId="607C9D98" w14:textId="77777777" w:rsidR="001740AC" w:rsidRDefault="001740AC">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27B6CBA1" w14:textId="77777777" w:rsidR="001740AC" w:rsidRDefault="001740AC">
            <w:pPr>
              <w:spacing w:line="240" w:lineRule="auto"/>
              <w:rPr>
                <w:rFonts w:ascii="Times New Roman" w:hAnsi="Times New Roman" w:cs="Times New Roman"/>
                <w:sz w:val="24"/>
              </w:rPr>
            </w:pPr>
          </w:p>
        </w:tc>
      </w:tr>
      <w:tr w:rsidR="001740AC" w14:paraId="7583A0BB" w14:textId="77777777">
        <w:tc>
          <w:tcPr>
            <w:tcW w:w="10944" w:type="dxa"/>
            <w:gridSpan w:val="3"/>
            <w:tcBorders>
              <w:left w:val="single" w:sz="4" w:space="0" w:color="000000"/>
              <w:bottom w:val="single" w:sz="4" w:space="0" w:color="000000"/>
              <w:right w:val="single" w:sz="4" w:space="0" w:color="000000"/>
            </w:tcBorders>
            <w:shd w:val="clear" w:color="auto" w:fill="D9D9D9"/>
          </w:tcPr>
          <w:p w14:paraId="073774AC" w14:textId="77777777" w:rsidR="001740AC" w:rsidRDefault="00912D57">
            <w:pPr>
              <w:pStyle w:val="DegreePlanning"/>
            </w:pPr>
            <w:r>
              <w:lastRenderedPageBreak/>
              <w:t>Mathematics Courses (16 Credits)</w:t>
            </w:r>
          </w:p>
        </w:tc>
      </w:tr>
      <w:tr w:rsidR="001740AC" w14:paraId="1D7DD57E" w14:textId="77777777">
        <w:tc>
          <w:tcPr>
            <w:tcW w:w="8061" w:type="dxa"/>
            <w:tcBorders>
              <w:left w:val="single" w:sz="4" w:space="0" w:color="000000"/>
              <w:bottom w:val="single" w:sz="4" w:space="0" w:color="000000"/>
              <w:right w:val="single" w:sz="4" w:space="0" w:color="000000"/>
            </w:tcBorders>
          </w:tcPr>
          <w:p w14:paraId="55BA1341"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MAT 260 (4cr) – Calculus I</w:t>
            </w:r>
            <w:r w:rsidR="00A70452">
              <w:rPr>
                <w:rFonts w:ascii="Times New Roman" w:hAnsi="Times New Roman" w:cs="Times New Roman"/>
                <w:sz w:val="24"/>
              </w:rPr>
              <w:t xml:space="preserve"> (1)</w:t>
            </w:r>
          </w:p>
          <w:p w14:paraId="5E817F0D" w14:textId="77777777"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Borders>
              <w:left w:val="single" w:sz="4" w:space="0" w:color="000000"/>
              <w:bottom w:val="single" w:sz="4" w:space="0" w:color="000000"/>
              <w:right w:val="single" w:sz="4" w:space="0" w:color="000000"/>
            </w:tcBorders>
          </w:tcPr>
          <w:p w14:paraId="28F3F8C8"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329BC914" w14:textId="77777777" w:rsidR="001740AC" w:rsidRDefault="001740AC">
            <w:pPr>
              <w:spacing w:line="240" w:lineRule="auto"/>
              <w:rPr>
                <w:rFonts w:ascii="Times New Roman" w:hAnsi="Times New Roman" w:cs="Times New Roman"/>
                <w:sz w:val="24"/>
              </w:rPr>
            </w:pPr>
          </w:p>
        </w:tc>
      </w:tr>
      <w:tr w:rsidR="001740AC" w14:paraId="41F52D8B" w14:textId="77777777">
        <w:tc>
          <w:tcPr>
            <w:tcW w:w="8061" w:type="dxa"/>
            <w:tcBorders>
              <w:left w:val="single" w:sz="4" w:space="0" w:color="000000"/>
              <w:bottom w:val="single" w:sz="4" w:space="0" w:color="000000"/>
              <w:right w:val="single" w:sz="4" w:space="0" w:color="000000"/>
            </w:tcBorders>
          </w:tcPr>
          <w:p w14:paraId="7F73F259"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MAT 261 (4cr) – Calculus II</w:t>
            </w:r>
            <w:r w:rsidR="00A70452">
              <w:rPr>
                <w:rFonts w:ascii="Times New Roman" w:hAnsi="Times New Roman" w:cs="Times New Roman"/>
                <w:sz w:val="24"/>
              </w:rPr>
              <w:t xml:space="preserve"> (2)</w:t>
            </w:r>
          </w:p>
          <w:p w14:paraId="1E254DA6" w14:textId="77777777"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Borders>
              <w:left w:val="single" w:sz="4" w:space="0" w:color="000000"/>
              <w:bottom w:val="single" w:sz="4" w:space="0" w:color="000000"/>
              <w:right w:val="single" w:sz="4" w:space="0" w:color="000000"/>
            </w:tcBorders>
          </w:tcPr>
          <w:p w14:paraId="1820A2F6"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3718800C" w14:textId="77777777" w:rsidR="001740AC" w:rsidRDefault="001740AC">
            <w:pPr>
              <w:spacing w:line="240" w:lineRule="auto"/>
              <w:rPr>
                <w:rFonts w:ascii="Times New Roman" w:hAnsi="Times New Roman" w:cs="Times New Roman"/>
                <w:sz w:val="24"/>
              </w:rPr>
            </w:pPr>
          </w:p>
        </w:tc>
      </w:tr>
      <w:tr w:rsidR="001740AC" w14:paraId="0473CCF2" w14:textId="77777777">
        <w:tc>
          <w:tcPr>
            <w:tcW w:w="8061" w:type="dxa"/>
            <w:tcBorders>
              <w:left w:val="single" w:sz="4" w:space="0" w:color="000000"/>
              <w:bottom w:val="single" w:sz="4" w:space="0" w:color="000000"/>
              <w:right w:val="single" w:sz="4" w:space="0" w:color="000000"/>
            </w:tcBorders>
          </w:tcPr>
          <w:p w14:paraId="75E0F786"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MAT 2</w:t>
            </w:r>
            <w:r w:rsidR="00D41876">
              <w:rPr>
                <w:rFonts w:ascii="Times New Roman" w:hAnsi="Times New Roman" w:cs="Times New Roman"/>
                <w:sz w:val="24"/>
              </w:rPr>
              <w:t>70</w:t>
            </w:r>
            <w:r>
              <w:rPr>
                <w:rFonts w:ascii="Times New Roman" w:hAnsi="Times New Roman" w:cs="Times New Roman"/>
                <w:sz w:val="24"/>
              </w:rPr>
              <w:t xml:space="preserve"> (4cr) – Discrete Mathematics for Computer Science</w:t>
            </w:r>
          </w:p>
          <w:p w14:paraId="5284BB33" w14:textId="77777777"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Borders>
              <w:left w:val="single" w:sz="4" w:space="0" w:color="000000"/>
              <w:bottom w:val="single" w:sz="4" w:space="0" w:color="000000"/>
              <w:right w:val="single" w:sz="4" w:space="0" w:color="000000"/>
            </w:tcBorders>
          </w:tcPr>
          <w:p w14:paraId="490E868B"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4D4C555E" w14:textId="77777777" w:rsidR="001740AC" w:rsidRDefault="001740AC">
            <w:pPr>
              <w:spacing w:line="240" w:lineRule="auto"/>
              <w:rPr>
                <w:rFonts w:ascii="Times New Roman" w:hAnsi="Times New Roman" w:cs="Times New Roman"/>
                <w:sz w:val="24"/>
              </w:rPr>
            </w:pPr>
          </w:p>
        </w:tc>
      </w:tr>
      <w:tr w:rsidR="001740AC" w14:paraId="0D77DE06" w14:textId="77777777">
        <w:tc>
          <w:tcPr>
            <w:tcW w:w="8061" w:type="dxa"/>
            <w:tcBorders>
              <w:left w:val="single" w:sz="4" w:space="0" w:color="000000"/>
              <w:bottom w:val="single" w:sz="4" w:space="0" w:color="000000"/>
              <w:right w:val="single" w:sz="4" w:space="0" w:color="000000"/>
            </w:tcBorders>
          </w:tcPr>
          <w:p w14:paraId="698A1290"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MAT 2</w:t>
            </w:r>
            <w:r w:rsidR="00D41876">
              <w:rPr>
                <w:rFonts w:ascii="Times New Roman" w:hAnsi="Times New Roman" w:cs="Times New Roman"/>
                <w:sz w:val="24"/>
              </w:rPr>
              <w:t>71</w:t>
            </w:r>
            <w:r>
              <w:rPr>
                <w:rFonts w:ascii="Times New Roman" w:hAnsi="Times New Roman" w:cs="Times New Roman"/>
                <w:sz w:val="24"/>
              </w:rPr>
              <w:t xml:space="preserve"> (4cr) – Computational Linear Algebra</w:t>
            </w:r>
          </w:p>
          <w:p w14:paraId="70F7166B" w14:textId="77777777" w:rsidR="001740AC" w:rsidRDefault="00912D57">
            <w:pPr>
              <w:spacing w:line="240" w:lineRule="auto"/>
              <w:ind w:left="720"/>
            </w:pPr>
            <w:r>
              <w:rPr>
                <w:rFonts w:ascii="Times New Roman" w:hAnsi="Times New Roman" w:cs="Times New Roman"/>
                <w:b/>
                <w:i/>
                <w:sz w:val="20"/>
              </w:rPr>
              <w:t>Pre-Req:</w:t>
            </w:r>
            <w:r>
              <w:rPr>
                <w:rFonts w:ascii="Times New Roman" w:hAnsi="Times New Roman" w:cs="Times New Roman"/>
                <w:i/>
                <w:sz w:val="20"/>
              </w:rPr>
              <w:t xml:space="preserve"> MAT 26</w:t>
            </w:r>
            <w:r>
              <w:rPr>
                <w:rFonts w:ascii="Times New Roman" w:hAnsi="Times New Roman" w:cs="Times New Roman"/>
                <w:i/>
                <w:color w:val="000000"/>
                <w:sz w:val="20"/>
              </w:rPr>
              <w:t>1</w:t>
            </w:r>
            <w:r>
              <w:rPr>
                <w:rFonts w:ascii="Times New Roman" w:hAnsi="Times New Roman" w:cs="Times New Roman"/>
                <w:i/>
                <w:sz w:val="20"/>
              </w:rPr>
              <w:t xml:space="preserve"> with a grade of “C” or higher</w:t>
            </w:r>
          </w:p>
        </w:tc>
        <w:tc>
          <w:tcPr>
            <w:tcW w:w="1440" w:type="dxa"/>
            <w:tcBorders>
              <w:left w:val="single" w:sz="4" w:space="0" w:color="000000"/>
              <w:bottom w:val="single" w:sz="4" w:space="0" w:color="000000"/>
              <w:right w:val="single" w:sz="4" w:space="0" w:color="000000"/>
            </w:tcBorders>
          </w:tcPr>
          <w:p w14:paraId="52240D97"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4C2A4A79" w14:textId="77777777" w:rsidR="001740AC" w:rsidRDefault="001740AC">
            <w:pPr>
              <w:spacing w:line="240" w:lineRule="auto"/>
              <w:rPr>
                <w:rFonts w:ascii="Times New Roman" w:hAnsi="Times New Roman" w:cs="Times New Roman"/>
                <w:sz w:val="24"/>
              </w:rPr>
            </w:pPr>
          </w:p>
        </w:tc>
      </w:tr>
      <w:tr w:rsidR="001740AC" w14:paraId="29B88BB8" w14:textId="77777777">
        <w:tc>
          <w:tcPr>
            <w:tcW w:w="10944" w:type="dxa"/>
            <w:gridSpan w:val="3"/>
            <w:tcBorders>
              <w:left w:val="single" w:sz="4" w:space="0" w:color="000000"/>
              <w:bottom w:val="single" w:sz="4" w:space="0" w:color="000000"/>
              <w:right w:val="single" w:sz="4" w:space="0" w:color="000000"/>
            </w:tcBorders>
            <w:shd w:val="clear" w:color="auto" w:fill="D9D9D9"/>
          </w:tcPr>
          <w:p w14:paraId="4A8D4C65" w14:textId="77777777" w:rsidR="001740AC" w:rsidRDefault="00912D57">
            <w:pPr>
              <w:pStyle w:val="DegreePlanning"/>
            </w:pPr>
            <w:r>
              <w:t>Science Courses (8 Credits)</w:t>
            </w:r>
          </w:p>
        </w:tc>
      </w:tr>
      <w:tr w:rsidR="001740AC" w14:paraId="2294131E" w14:textId="77777777">
        <w:tc>
          <w:tcPr>
            <w:tcW w:w="8061" w:type="dxa"/>
            <w:tcBorders>
              <w:left w:val="single" w:sz="4" w:space="0" w:color="000000"/>
              <w:bottom w:val="single" w:sz="4" w:space="0" w:color="000000"/>
              <w:right w:val="single" w:sz="4" w:space="0" w:color="000000"/>
            </w:tcBorders>
          </w:tcPr>
          <w:p w14:paraId="27D4E132"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PHY 205 (4cr) – General Physics with Calculus I</w:t>
            </w:r>
            <w:r w:rsidR="00A70452">
              <w:rPr>
                <w:rFonts w:ascii="Times New Roman" w:hAnsi="Times New Roman" w:cs="Times New Roman"/>
                <w:sz w:val="24"/>
              </w:rPr>
              <w:t xml:space="preserve"> (1)</w:t>
            </w:r>
          </w:p>
          <w:p w14:paraId="2CCFFC5A" w14:textId="77777777" w:rsidR="001740AC" w:rsidRDefault="00912D57">
            <w:pPr>
              <w:spacing w:line="240" w:lineRule="auto"/>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170 or equivalent</w:t>
            </w:r>
          </w:p>
          <w:p w14:paraId="4210E395" w14:textId="77777777" w:rsidR="001740AC" w:rsidRDefault="00912D57">
            <w:pPr>
              <w:spacing w:line="240" w:lineRule="auto"/>
              <w:ind w:left="720"/>
              <w:rPr>
                <w:rFonts w:ascii="Times New Roman" w:hAnsi="Times New Roman" w:cs="Times New Roman"/>
                <w:i/>
                <w:sz w:val="20"/>
              </w:rPr>
            </w:pPr>
            <w:r>
              <w:rPr>
                <w:rFonts w:ascii="Times New Roman" w:hAnsi="Times New Roman" w:cs="Times New Roman"/>
                <w:b/>
                <w:i/>
                <w:sz w:val="20"/>
              </w:rPr>
              <w:t xml:space="preserve">Co-Req: </w:t>
            </w:r>
            <w:r>
              <w:rPr>
                <w:rFonts w:ascii="Times New Roman" w:hAnsi="Times New Roman" w:cs="Times New Roman"/>
                <w:i/>
                <w:sz w:val="20"/>
              </w:rPr>
              <w:t>PHY 205L and MAT 260</w:t>
            </w:r>
          </w:p>
        </w:tc>
        <w:tc>
          <w:tcPr>
            <w:tcW w:w="1440" w:type="dxa"/>
            <w:tcBorders>
              <w:left w:val="single" w:sz="4" w:space="0" w:color="000000"/>
              <w:bottom w:val="single" w:sz="4" w:space="0" w:color="000000"/>
              <w:right w:val="single" w:sz="4" w:space="0" w:color="000000"/>
            </w:tcBorders>
          </w:tcPr>
          <w:p w14:paraId="1CF7B1A2"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656659E8" w14:textId="77777777" w:rsidR="001740AC" w:rsidRDefault="001740AC">
            <w:pPr>
              <w:spacing w:line="240" w:lineRule="auto"/>
              <w:rPr>
                <w:rFonts w:ascii="Times New Roman" w:hAnsi="Times New Roman" w:cs="Times New Roman"/>
                <w:sz w:val="24"/>
              </w:rPr>
            </w:pPr>
          </w:p>
        </w:tc>
      </w:tr>
      <w:tr w:rsidR="001740AC" w14:paraId="678265E7" w14:textId="77777777">
        <w:tc>
          <w:tcPr>
            <w:tcW w:w="8061" w:type="dxa"/>
            <w:tcBorders>
              <w:left w:val="single" w:sz="4" w:space="0" w:color="000000"/>
              <w:bottom w:val="single" w:sz="4" w:space="0" w:color="000000"/>
              <w:right w:val="single" w:sz="4" w:space="0" w:color="000000"/>
            </w:tcBorders>
          </w:tcPr>
          <w:p w14:paraId="25AE26B7"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PHY 205L (0cr) – General Physics with Calculus I</w:t>
            </w:r>
            <w:r w:rsidR="00A70452">
              <w:rPr>
                <w:rFonts w:ascii="Times New Roman" w:hAnsi="Times New Roman" w:cs="Times New Roman"/>
                <w:sz w:val="24"/>
              </w:rPr>
              <w:t xml:space="preserve"> (1)</w:t>
            </w:r>
            <w:r>
              <w:rPr>
                <w:rFonts w:ascii="Times New Roman" w:hAnsi="Times New Roman" w:cs="Times New Roman"/>
                <w:sz w:val="24"/>
              </w:rPr>
              <w:t xml:space="preserve"> Laboratory</w:t>
            </w:r>
          </w:p>
          <w:p w14:paraId="250FF287" w14:textId="77777777"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205</w:t>
            </w:r>
          </w:p>
        </w:tc>
        <w:tc>
          <w:tcPr>
            <w:tcW w:w="1440" w:type="dxa"/>
            <w:tcBorders>
              <w:left w:val="single" w:sz="4" w:space="0" w:color="000000"/>
              <w:bottom w:val="single" w:sz="4" w:space="0" w:color="000000"/>
              <w:right w:val="single" w:sz="4" w:space="0" w:color="000000"/>
            </w:tcBorders>
          </w:tcPr>
          <w:p w14:paraId="6FD7F9C9"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4B967E91" w14:textId="77777777" w:rsidR="001740AC" w:rsidRDefault="001740AC">
            <w:pPr>
              <w:spacing w:line="240" w:lineRule="auto"/>
              <w:rPr>
                <w:rFonts w:ascii="Times New Roman" w:hAnsi="Times New Roman" w:cs="Times New Roman"/>
                <w:sz w:val="24"/>
              </w:rPr>
            </w:pPr>
          </w:p>
        </w:tc>
      </w:tr>
      <w:tr w:rsidR="001740AC" w14:paraId="7C02168E" w14:textId="77777777">
        <w:tc>
          <w:tcPr>
            <w:tcW w:w="8061" w:type="dxa"/>
            <w:tcBorders>
              <w:left w:val="single" w:sz="4" w:space="0" w:color="000000"/>
              <w:bottom w:val="single" w:sz="4" w:space="0" w:color="000000"/>
              <w:right w:val="single" w:sz="4" w:space="0" w:color="000000"/>
            </w:tcBorders>
          </w:tcPr>
          <w:p w14:paraId="108C37F8"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PHY 206 (4cr) – General Physics with Calculus II</w:t>
            </w:r>
            <w:r w:rsidR="00A70452">
              <w:rPr>
                <w:rFonts w:ascii="Times New Roman" w:hAnsi="Times New Roman" w:cs="Times New Roman"/>
                <w:sz w:val="24"/>
              </w:rPr>
              <w:t xml:space="preserve"> (2)</w:t>
            </w:r>
          </w:p>
          <w:p w14:paraId="6E4BF1E5" w14:textId="77777777" w:rsidR="001740AC" w:rsidRDefault="00912D57">
            <w:pPr>
              <w:spacing w:line="240" w:lineRule="auto"/>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MAT 260 and PHY 205 (with a grade of “C” or better)</w:t>
            </w:r>
          </w:p>
          <w:p w14:paraId="728BBEFF" w14:textId="77777777"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Borders>
              <w:left w:val="single" w:sz="4" w:space="0" w:color="000000"/>
              <w:bottom w:val="single" w:sz="4" w:space="0" w:color="000000"/>
              <w:right w:val="single" w:sz="4" w:space="0" w:color="000000"/>
            </w:tcBorders>
          </w:tcPr>
          <w:p w14:paraId="762B308C"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71F26B0F" w14:textId="77777777" w:rsidR="001740AC" w:rsidRDefault="001740AC">
            <w:pPr>
              <w:spacing w:line="240" w:lineRule="auto"/>
              <w:rPr>
                <w:rFonts w:ascii="Times New Roman" w:hAnsi="Times New Roman" w:cs="Times New Roman"/>
                <w:sz w:val="24"/>
              </w:rPr>
            </w:pPr>
          </w:p>
        </w:tc>
      </w:tr>
      <w:tr w:rsidR="001740AC" w14:paraId="6366512D" w14:textId="77777777">
        <w:tc>
          <w:tcPr>
            <w:tcW w:w="8061" w:type="dxa"/>
            <w:tcBorders>
              <w:left w:val="single" w:sz="4" w:space="0" w:color="000000"/>
              <w:bottom w:val="single" w:sz="4" w:space="0" w:color="000000"/>
              <w:right w:val="single" w:sz="4" w:space="0" w:color="000000"/>
            </w:tcBorders>
          </w:tcPr>
          <w:p w14:paraId="77284C61" w14:textId="77777777" w:rsidR="001740AC" w:rsidRDefault="00912D57">
            <w:pPr>
              <w:spacing w:line="240" w:lineRule="auto"/>
              <w:rPr>
                <w:rFonts w:ascii="Times New Roman" w:hAnsi="Times New Roman" w:cs="Times New Roman"/>
                <w:sz w:val="24"/>
              </w:rPr>
            </w:pPr>
            <w:r>
              <w:rPr>
                <w:rFonts w:ascii="Times New Roman" w:hAnsi="Times New Roman" w:cs="Times New Roman"/>
                <w:sz w:val="24"/>
              </w:rPr>
              <w:t xml:space="preserve">PHY 206L (0cr) – General Physics with Calculus II </w:t>
            </w:r>
            <w:r w:rsidR="00A70452">
              <w:rPr>
                <w:rFonts w:ascii="Times New Roman" w:hAnsi="Times New Roman" w:cs="Times New Roman"/>
                <w:sz w:val="24"/>
              </w:rPr>
              <w:t xml:space="preserve">(2) </w:t>
            </w:r>
            <w:r>
              <w:rPr>
                <w:rFonts w:ascii="Times New Roman" w:hAnsi="Times New Roman" w:cs="Times New Roman"/>
                <w:sz w:val="24"/>
              </w:rPr>
              <w:t>Laboratory</w:t>
            </w:r>
          </w:p>
          <w:p w14:paraId="60071CBF" w14:textId="77777777" w:rsidR="001740AC" w:rsidRDefault="00912D57">
            <w:pPr>
              <w:spacing w:line="240" w:lineRule="auto"/>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PHY 206</w:t>
            </w:r>
          </w:p>
        </w:tc>
        <w:tc>
          <w:tcPr>
            <w:tcW w:w="1440" w:type="dxa"/>
            <w:tcBorders>
              <w:left w:val="single" w:sz="4" w:space="0" w:color="000000"/>
              <w:bottom w:val="single" w:sz="4" w:space="0" w:color="000000"/>
              <w:right w:val="single" w:sz="4" w:space="0" w:color="000000"/>
            </w:tcBorders>
          </w:tcPr>
          <w:p w14:paraId="0BE6C0CE" w14:textId="77777777" w:rsidR="001740AC" w:rsidRDefault="001740AC">
            <w:pPr>
              <w:spacing w:line="240" w:lineRule="auto"/>
              <w:rPr>
                <w:rFonts w:ascii="Times New Roman" w:hAnsi="Times New Roman" w:cs="Times New Roman"/>
                <w:sz w:val="24"/>
              </w:rPr>
            </w:pPr>
          </w:p>
        </w:tc>
        <w:tc>
          <w:tcPr>
            <w:tcW w:w="1443" w:type="dxa"/>
            <w:tcBorders>
              <w:left w:val="single" w:sz="4" w:space="0" w:color="000000"/>
              <w:bottom w:val="single" w:sz="4" w:space="0" w:color="000000"/>
              <w:right w:val="single" w:sz="4" w:space="0" w:color="000000"/>
            </w:tcBorders>
          </w:tcPr>
          <w:p w14:paraId="2E7F4427" w14:textId="77777777" w:rsidR="001740AC" w:rsidRDefault="001740AC">
            <w:pPr>
              <w:spacing w:line="240" w:lineRule="auto"/>
              <w:rPr>
                <w:rFonts w:ascii="Times New Roman" w:hAnsi="Times New Roman" w:cs="Times New Roman"/>
                <w:sz w:val="24"/>
              </w:rPr>
            </w:pPr>
          </w:p>
        </w:tc>
      </w:tr>
      <w:tr w:rsidR="00A70452" w14:paraId="5F9120D7" w14:textId="77777777" w:rsidTr="00A70452">
        <w:tc>
          <w:tcPr>
            <w:tcW w:w="10944" w:type="dxa"/>
            <w:gridSpan w:val="3"/>
            <w:tcBorders>
              <w:left w:val="single" w:sz="4" w:space="0" w:color="000000"/>
              <w:right w:val="single" w:sz="4" w:space="0" w:color="000000"/>
            </w:tcBorders>
            <w:shd w:val="clear" w:color="auto" w:fill="D9D9D9"/>
          </w:tcPr>
          <w:p w14:paraId="67451059" w14:textId="77777777" w:rsidR="00A70452" w:rsidRDefault="00A70452">
            <w:pPr>
              <w:pStyle w:val="DegreePlanning"/>
            </w:pPr>
            <w:r>
              <w:t xml:space="preserve">Major Electives (12 Credits) </w:t>
            </w:r>
          </w:p>
        </w:tc>
      </w:tr>
      <w:tr w:rsidR="00A70452" w14:paraId="6BE4C2CD" w14:textId="77777777" w:rsidTr="00A70452">
        <w:tc>
          <w:tcPr>
            <w:tcW w:w="10944" w:type="dxa"/>
            <w:gridSpan w:val="3"/>
            <w:tcBorders>
              <w:left w:val="single" w:sz="4" w:space="0" w:color="000000"/>
              <w:bottom w:val="single" w:sz="4" w:space="0" w:color="000000"/>
              <w:right w:val="single" w:sz="4" w:space="0" w:color="000000"/>
            </w:tcBorders>
            <w:shd w:val="clear" w:color="auto" w:fill="D9D9D9"/>
          </w:tcPr>
          <w:p w14:paraId="5DA5B145" w14:textId="77777777" w:rsidR="00A70452" w:rsidRDefault="00A70452">
            <w:pPr>
              <w:spacing w:line="240" w:lineRule="auto"/>
            </w:pPr>
            <w:r>
              <w:rPr>
                <w:rFonts w:ascii="Times New Roman" w:hAnsi="Times New Roman" w:cs="Times New Roman"/>
                <w:sz w:val="24"/>
                <w:szCs w:val="21"/>
              </w:rPr>
              <w:t xml:space="preserve">Choose </w:t>
            </w:r>
            <w:r>
              <w:rPr>
                <w:rFonts w:ascii="Times New Roman" w:hAnsi="Times New Roman" w:cs="Times New Roman"/>
                <w:b/>
                <w:sz w:val="24"/>
                <w:szCs w:val="21"/>
              </w:rPr>
              <w:t xml:space="preserve">three </w:t>
            </w:r>
            <w:r>
              <w:rPr>
                <w:rFonts w:ascii="Times New Roman" w:hAnsi="Times New Roman" w:cs="Times New Roman"/>
                <w:sz w:val="24"/>
                <w:szCs w:val="21"/>
              </w:rPr>
              <w:t>from the following</w:t>
            </w:r>
            <w:r>
              <w:rPr>
                <w:rFonts w:ascii="Times New Roman" w:hAnsi="Times New Roman" w:cs="Times New Roman"/>
                <w:i/>
                <w:sz w:val="24"/>
                <w:szCs w:val="21"/>
              </w:rPr>
              <w:t>:</w:t>
            </w:r>
          </w:p>
          <w:p w14:paraId="34007C5E" w14:textId="032F455B" w:rsidR="00EE0E93" w:rsidRPr="00EE0E93" w:rsidRDefault="00EE0E93">
            <w:pPr>
              <w:pStyle w:val="ListParagraph"/>
              <w:numPr>
                <w:ilvl w:val="0"/>
                <w:numId w:val="2"/>
              </w:numPr>
              <w:spacing w:line="240" w:lineRule="auto"/>
              <w:rPr>
                <w:rFonts w:ascii="Times New Roman" w:hAnsi="Times New Roman" w:cs="Times New Roman"/>
                <w:sz w:val="20"/>
                <w:szCs w:val="21"/>
              </w:rPr>
            </w:pPr>
            <w:r w:rsidRPr="00EE0E93">
              <w:rPr>
                <w:rFonts w:ascii="Times New Roman" w:hAnsi="Times New Roman" w:cs="Times New Roman"/>
                <w:sz w:val="20"/>
                <w:szCs w:val="21"/>
              </w:rPr>
              <w:t>CSC 330 – Introduction to Computer Network Security</w:t>
            </w:r>
            <w:r>
              <w:rPr>
                <w:rFonts w:ascii="Times New Roman" w:hAnsi="Times New Roman" w:cs="Times New Roman"/>
                <w:sz w:val="20"/>
                <w:szCs w:val="21"/>
              </w:rPr>
              <w:t xml:space="preserve"> </w:t>
            </w:r>
            <w:r>
              <w:rPr>
                <w:rFonts w:ascii="Times New Roman" w:hAnsi="Times New Roman" w:cs="Times New Roman"/>
                <w:i/>
                <w:iCs/>
                <w:sz w:val="20"/>
                <w:szCs w:val="21"/>
              </w:rPr>
              <w:t xml:space="preserve">(Pre-Req: </w:t>
            </w:r>
            <w:r>
              <w:rPr>
                <w:rFonts w:ascii="Times New Roman" w:hAnsi="Times New Roman" w:cs="Times New Roman"/>
                <w:i/>
                <w:sz w:val="20"/>
                <w:szCs w:val="21"/>
              </w:rPr>
              <w:t>CSC 201 with a grade of “C” or higher</w:t>
            </w:r>
            <w:r>
              <w:rPr>
                <w:rFonts w:ascii="Times New Roman" w:hAnsi="Times New Roman" w:cs="Times New Roman"/>
                <w:i/>
                <w:sz w:val="20"/>
                <w:szCs w:val="21"/>
              </w:rPr>
              <w:t>)</w:t>
            </w:r>
          </w:p>
          <w:p w14:paraId="388E83C0" w14:textId="4C8561A9" w:rsidR="00A70452" w:rsidRDefault="00A70452">
            <w:pPr>
              <w:pStyle w:val="ListParagraph"/>
              <w:numPr>
                <w:ilvl w:val="0"/>
                <w:numId w:val="2"/>
              </w:numPr>
              <w:spacing w:line="240" w:lineRule="auto"/>
            </w:pPr>
            <w:r>
              <w:rPr>
                <w:rFonts w:ascii="Times New Roman" w:hAnsi="Times New Roman" w:cs="Times New Roman"/>
                <w:sz w:val="20"/>
                <w:szCs w:val="21"/>
              </w:rPr>
              <w:t xml:space="preserve">CSC 340 – Database Management Systems </w:t>
            </w:r>
            <w:r>
              <w:rPr>
                <w:rFonts w:ascii="Times New Roman" w:hAnsi="Times New Roman" w:cs="Times New Roman"/>
                <w:i/>
                <w:sz w:val="20"/>
                <w:szCs w:val="21"/>
              </w:rPr>
              <w:t>(Pre-Req: CSC 201 with a grade of “C” or higher)</w:t>
            </w:r>
          </w:p>
          <w:p w14:paraId="0235F382" w14:textId="77777777" w:rsidR="00A70452" w:rsidRDefault="00A70452">
            <w:pPr>
              <w:pStyle w:val="ListParagraph"/>
              <w:numPr>
                <w:ilvl w:val="0"/>
                <w:numId w:val="2"/>
              </w:numPr>
              <w:spacing w:line="240" w:lineRule="auto"/>
            </w:pPr>
            <w:r>
              <w:rPr>
                <w:rFonts w:ascii="Times New Roman" w:hAnsi="Times New Roman" w:cs="Times New Roman"/>
                <w:sz w:val="20"/>
                <w:szCs w:val="20"/>
              </w:rPr>
              <w:t xml:space="preserve">CSC 350 – Web Programming and Development </w:t>
            </w:r>
            <w:r>
              <w:rPr>
                <w:rFonts w:ascii="Times New Roman" w:hAnsi="Times New Roman" w:cs="Times New Roman"/>
                <w:i/>
                <w:sz w:val="20"/>
                <w:szCs w:val="20"/>
              </w:rPr>
              <w:t>(Pre-Req: CSC 230 with a grade of “C” or higher)</w:t>
            </w:r>
          </w:p>
          <w:p w14:paraId="6ACB60F2" w14:textId="77777777" w:rsidR="00A70452" w:rsidRDefault="00A70452">
            <w:pPr>
              <w:pStyle w:val="ListParagraph"/>
              <w:numPr>
                <w:ilvl w:val="0"/>
                <w:numId w:val="2"/>
              </w:numPr>
              <w:spacing w:line="240" w:lineRule="auto"/>
            </w:pPr>
            <w:r>
              <w:rPr>
                <w:rFonts w:ascii="Times New Roman" w:hAnsi="Times New Roman" w:cs="Times New Roman"/>
                <w:sz w:val="20"/>
                <w:szCs w:val="20"/>
              </w:rPr>
              <w:t xml:space="preserve">CSC 410 – Artificial Intelligence and Machine Learning </w:t>
            </w:r>
            <w:r>
              <w:rPr>
                <w:rFonts w:ascii="Times New Roman" w:hAnsi="Times New Roman" w:cs="Times New Roman"/>
                <w:i/>
                <w:sz w:val="20"/>
                <w:szCs w:val="20"/>
              </w:rPr>
              <w:t>(Pre-Req: CSC 301 with a grade of “C” or higher)</w:t>
            </w:r>
          </w:p>
          <w:p w14:paraId="3C3D1330" w14:textId="77777777" w:rsidR="00A70452" w:rsidRPr="00EE0E93" w:rsidRDefault="00A70452" w:rsidP="00EE0E93">
            <w:pPr>
              <w:pStyle w:val="ListParagraph"/>
              <w:numPr>
                <w:ilvl w:val="0"/>
                <w:numId w:val="2"/>
              </w:numPr>
              <w:spacing w:line="240" w:lineRule="auto"/>
            </w:pPr>
            <w:r>
              <w:rPr>
                <w:rFonts w:ascii="Times New Roman" w:hAnsi="Times New Roman" w:cs="Times New Roman"/>
                <w:sz w:val="20"/>
                <w:szCs w:val="20"/>
              </w:rPr>
              <w:t xml:space="preserve">CSC 420 – Programming Languages and Compilers </w:t>
            </w:r>
            <w:r>
              <w:rPr>
                <w:rFonts w:ascii="Times New Roman" w:hAnsi="Times New Roman" w:cs="Times New Roman"/>
                <w:i/>
                <w:sz w:val="20"/>
                <w:szCs w:val="20"/>
              </w:rPr>
              <w:t>(Pre-Req: CSC 301 with a grade of “C” or higher)</w:t>
            </w:r>
          </w:p>
          <w:p w14:paraId="7BC3D1F0" w14:textId="042F546B" w:rsidR="00EE0E93" w:rsidRPr="00EE0E93" w:rsidRDefault="00EE0E93" w:rsidP="00EE0E93">
            <w:pPr>
              <w:pStyle w:val="ListParagraph"/>
              <w:numPr>
                <w:ilvl w:val="0"/>
                <w:numId w:val="2"/>
              </w:numPr>
              <w:spacing w:line="240" w:lineRule="auto"/>
            </w:pPr>
            <w:r>
              <w:rPr>
                <w:rFonts w:ascii="Times New Roman" w:hAnsi="Times New Roman" w:cs="Times New Roman"/>
                <w:sz w:val="20"/>
                <w:szCs w:val="20"/>
              </w:rPr>
              <w:t>CSC 450 – Independent Study in Computer Science</w:t>
            </w:r>
            <w:r w:rsidR="00C710FE">
              <w:rPr>
                <w:rFonts w:ascii="Times New Roman" w:hAnsi="Times New Roman" w:cs="Times New Roman"/>
                <w:sz w:val="20"/>
                <w:szCs w:val="20"/>
              </w:rPr>
              <w:t xml:space="preserve"> </w:t>
            </w:r>
            <w:r w:rsidR="00C710FE">
              <w:rPr>
                <w:rFonts w:ascii="Times New Roman" w:hAnsi="Times New Roman" w:cs="Times New Roman"/>
                <w:i/>
                <w:iCs/>
                <w:sz w:val="20"/>
                <w:szCs w:val="20"/>
              </w:rPr>
              <w:t xml:space="preserve">(Pre-Req: </w:t>
            </w:r>
            <w:r w:rsidR="00C710FE" w:rsidRPr="00C710FE">
              <w:rPr>
                <w:rFonts w:ascii="Times New Roman" w:hAnsi="Times New Roman" w:cs="Times New Roman"/>
                <w:i/>
                <w:iCs/>
                <w:sz w:val="20"/>
                <w:szCs w:val="20"/>
              </w:rPr>
              <w:t>Junior status, minimum GPA of 3.0, and consent of instructo</w:t>
            </w:r>
            <w:r w:rsidR="00C710FE">
              <w:rPr>
                <w:rFonts w:ascii="Times New Roman" w:hAnsi="Times New Roman" w:cs="Times New Roman"/>
                <w:i/>
                <w:iCs/>
                <w:sz w:val="20"/>
                <w:szCs w:val="20"/>
              </w:rPr>
              <w:t>r)</w:t>
            </w:r>
          </w:p>
          <w:p w14:paraId="29D5031A" w14:textId="3BFA01B5" w:rsidR="00EE0E93" w:rsidRDefault="00EE0E93" w:rsidP="00C710FE">
            <w:pPr>
              <w:pStyle w:val="ListParagraph"/>
              <w:numPr>
                <w:ilvl w:val="0"/>
                <w:numId w:val="2"/>
              </w:numPr>
              <w:spacing w:line="240" w:lineRule="auto"/>
            </w:pPr>
            <w:r w:rsidRPr="00EE0E93">
              <w:rPr>
                <w:rFonts w:ascii="Times New Roman" w:hAnsi="Times New Roman" w:cs="Times New Roman"/>
                <w:sz w:val="20"/>
                <w:szCs w:val="20"/>
              </w:rPr>
              <w:t>CSC 499 – Special Topics in Computer Science</w:t>
            </w:r>
            <w:r w:rsidR="00C710FE">
              <w:rPr>
                <w:rFonts w:ascii="Times New Roman" w:hAnsi="Times New Roman" w:cs="Times New Roman"/>
                <w:sz w:val="20"/>
                <w:szCs w:val="20"/>
              </w:rPr>
              <w:t xml:space="preserve"> </w:t>
            </w:r>
            <w:r w:rsidR="00C710FE">
              <w:rPr>
                <w:rFonts w:ascii="Times New Roman" w:hAnsi="Times New Roman" w:cs="Times New Roman"/>
                <w:i/>
                <w:iCs/>
                <w:sz w:val="20"/>
                <w:szCs w:val="20"/>
              </w:rPr>
              <w:t xml:space="preserve">(Pre-Req: </w:t>
            </w:r>
            <w:r w:rsidR="00C710FE">
              <w:rPr>
                <w:rFonts w:ascii="Times New Roman" w:hAnsi="Times New Roman" w:cs="Times New Roman"/>
                <w:i/>
                <w:iCs/>
                <w:sz w:val="20"/>
                <w:szCs w:val="20"/>
              </w:rPr>
              <w:t>C</w:t>
            </w:r>
            <w:r w:rsidR="00C710FE" w:rsidRPr="00C710FE">
              <w:rPr>
                <w:rFonts w:ascii="Times New Roman" w:hAnsi="Times New Roman" w:cs="Times New Roman"/>
                <w:i/>
                <w:iCs/>
                <w:sz w:val="20"/>
                <w:szCs w:val="20"/>
              </w:rPr>
              <w:t>onsent of instructo</w:t>
            </w:r>
            <w:r w:rsidR="00C710FE">
              <w:rPr>
                <w:rFonts w:ascii="Times New Roman" w:hAnsi="Times New Roman" w:cs="Times New Roman"/>
                <w:i/>
                <w:iCs/>
                <w:sz w:val="20"/>
                <w:szCs w:val="20"/>
              </w:rPr>
              <w:t>r)</w:t>
            </w:r>
          </w:p>
        </w:tc>
      </w:tr>
      <w:tr w:rsidR="00A70452" w14:paraId="7AEE9F50" w14:textId="77777777" w:rsidTr="00A70452">
        <w:tc>
          <w:tcPr>
            <w:tcW w:w="8061" w:type="dxa"/>
            <w:tcBorders>
              <w:top w:val="single" w:sz="4" w:space="0" w:color="000000"/>
              <w:left w:val="single" w:sz="4" w:space="0" w:color="000000"/>
              <w:bottom w:val="single" w:sz="4" w:space="0" w:color="000000"/>
              <w:right w:val="single" w:sz="4" w:space="0" w:color="000000"/>
            </w:tcBorders>
          </w:tcPr>
          <w:p w14:paraId="421221D1" w14:textId="77777777" w:rsidR="00A70452" w:rsidRDefault="00A70452">
            <w:pPr>
              <w:spacing w:line="240" w:lineRule="auto"/>
            </w:pPr>
            <w:r>
              <w:rPr>
                <w:rFonts w:ascii="Times New Roman" w:hAnsi="Times New Roman" w:cs="Times New Roman"/>
                <w:sz w:val="24"/>
              </w:rPr>
              <w:t>Computer Science Elective (4cr)</w:t>
            </w:r>
          </w:p>
          <w:p w14:paraId="4CA825C4" w14:textId="77777777" w:rsidR="00A70452" w:rsidRDefault="00A70452">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14:paraId="69BDBE0C" w14:textId="77777777" w:rsidR="00A70452" w:rsidRDefault="00A70452">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2F30B724" w14:textId="77777777" w:rsidR="00A70452" w:rsidRDefault="00A70452">
            <w:pPr>
              <w:spacing w:line="240" w:lineRule="auto"/>
              <w:rPr>
                <w:rFonts w:ascii="Times New Roman" w:hAnsi="Times New Roman" w:cs="Times New Roman"/>
                <w:sz w:val="24"/>
              </w:rPr>
            </w:pPr>
          </w:p>
        </w:tc>
      </w:tr>
      <w:tr w:rsidR="00A70452" w14:paraId="2323EFCC" w14:textId="77777777" w:rsidTr="00A70452">
        <w:tc>
          <w:tcPr>
            <w:tcW w:w="8061" w:type="dxa"/>
            <w:tcBorders>
              <w:top w:val="single" w:sz="4" w:space="0" w:color="000000"/>
              <w:left w:val="single" w:sz="4" w:space="0" w:color="000000"/>
              <w:bottom w:val="single" w:sz="4" w:space="0" w:color="000000"/>
              <w:right w:val="single" w:sz="4" w:space="0" w:color="000000"/>
            </w:tcBorders>
          </w:tcPr>
          <w:p w14:paraId="2F62CBF4" w14:textId="77777777" w:rsidR="00A70452" w:rsidRDefault="00A70452">
            <w:pPr>
              <w:spacing w:line="240" w:lineRule="auto"/>
            </w:pPr>
            <w:r>
              <w:rPr>
                <w:rFonts w:ascii="Times New Roman" w:hAnsi="Times New Roman" w:cs="Times New Roman"/>
                <w:sz w:val="24"/>
              </w:rPr>
              <w:t>Computer Science Elective (4cr)</w:t>
            </w:r>
          </w:p>
          <w:p w14:paraId="7C372E46" w14:textId="77777777" w:rsidR="00A70452" w:rsidRDefault="00A70452">
            <w:pPr>
              <w:spacing w:line="240" w:lineRule="auto"/>
              <w:rPr>
                <w:rFonts w:ascii="Times New Roman" w:hAnsi="Times New Roman" w:cs="Times New Roman"/>
                <w:i/>
                <w:sz w:val="24"/>
              </w:rPr>
            </w:pPr>
          </w:p>
        </w:tc>
        <w:tc>
          <w:tcPr>
            <w:tcW w:w="1440" w:type="dxa"/>
            <w:tcBorders>
              <w:top w:val="single" w:sz="4" w:space="0" w:color="000000"/>
              <w:left w:val="single" w:sz="4" w:space="0" w:color="000000"/>
              <w:bottom w:val="single" w:sz="4" w:space="0" w:color="000000"/>
              <w:right w:val="single" w:sz="4" w:space="0" w:color="000000"/>
            </w:tcBorders>
          </w:tcPr>
          <w:p w14:paraId="6BF71D14" w14:textId="77777777" w:rsidR="00A70452" w:rsidRDefault="00A70452">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0223669B" w14:textId="77777777" w:rsidR="00A70452" w:rsidRDefault="00A70452">
            <w:pPr>
              <w:spacing w:line="240" w:lineRule="auto"/>
              <w:rPr>
                <w:rFonts w:ascii="Times New Roman" w:hAnsi="Times New Roman" w:cs="Times New Roman"/>
                <w:sz w:val="24"/>
              </w:rPr>
            </w:pPr>
          </w:p>
        </w:tc>
      </w:tr>
      <w:tr w:rsidR="00A70452" w14:paraId="32CC074E" w14:textId="77777777" w:rsidTr="00A70452">
        <w:tc>
          <w:tcPr>
            <w:tcW w:w="8061" w:type="dxa"/>
            <w:tcBorders>
              <w:top w:val="single" w:sz="4" w:space="0" w:color="000000"/>
              <w:left w:val="single" w:sz="4" w:space="0" w:color="000000"/>
              <w:bottom w:val="single" w:sz="4" w:space="0" w:color="000000"/>
              <w:right w:val="single" w:sz="4" w:space="0" w:color="000000"/>
            </w:tcBorders>
          </w:tcPr>
          <w:p w14:paraId="34B33463" w14:textId="77777777" w:rsidR="00A70452" w:rsidRDefault="00A70452">
            <w:pPr>
              <w:spacing w:line="240" w:lineRule="auto"/>
            </w:pPr>
            <w:r>
              <w:rPr>
                <w:rFonts w:ascii="Times New Roman" w:hAnsi="Times New Roman" w:cs="Times New Roman"/>
                <w:sz w:val="24"/>
              </w:rPr>
              <w:t>Computer Science Elective (4cr)</w:t>
            </w:r>
          </w:p>
          <w:p w14:paraId="59ED8B30" w14:textId="77777777" w:rsidR="00A70452" w:rsidRDefault="00A70452">
            <w:pPr>
              <w:spacing w:line="240" w:lineRule="auto"/>
              <w:rPr>
                <w:rFonts w:ascii="Times New Roman" w:hAnsi="Times New Roman" w:cs="Times New Roman"/>
                <w:sz w:val="24"/>
              </w:rPr>
            </w:pPr>
          </w:p>
        </w:tc>
        <w:tc>
          <w:tcPr>
            <w:tcW w:w="1440" w:type="dxa"/>
            <w:tcBorders>
              <w:top w:val="single" w:sz="4" w:space="0" w:color="000000"/>
              <w:left w:val="single" w:sz="4" w:space="0" w:color="000000"/>
              <w:bottom w:val="single" w:sz="4" w:space="0" w:color="000000"/>
              <w:right w:val="single" w:sz="4" w:space="0" w:color="000000"/>
            </w:tcBorders>
          </w:tcPr>
          <w:p w14:paraId="09018662" w14:textId="77777777" w:rsidR="00A70452" w:rsidRDefault="00A70452">
            <w:pPr>
              <w:spacing w:line="240" w:lineRule="auto"/>
              <w:rPr>
                <w:rFonts w:ascii="Times New Roman" w:hAnsi="Times New Roman" w:cs="Times New Roman"/>
                <w:sz w:val="24"/>
              </w:rPr>
            </w:pPr>
          </w:p>
        </w:tc>
        <w:tc>
          <w:tcPr>
            <w:tcW w:w="1443" w:type="dxa"/>
            <w:tcBorders>
              <w:top w:val="single" w:sz="4" w:space="0" w:color="000000"/>
              <w:left w:val="single" w:sz="4" w:space="0" w:color="000000"/>
              <w:bottom w:val="single" w:sz="4" w:space="0" w:color="000000"/>
              <w:right w:val="single" w:sz="4" w:space="0" w:color="000000"/>
            </w:tcBorders>
          </w:tcPr>
          <w:p w14:paraId="1A8D1E31" w14:textId="77777777" w:rsidR="00A70452" w:rsidRDefault="00A70452">
            <w:pPr>
              <w:spacing w:line="240" w:lineRule="auto"/>
              <w:rPr>
                <w:rFonts w:ascii="Times New Roman" w:hAnsi="Times New Roman" w:cs="Times New Roman"/>
                <w:sz w:val="24"/>
              </w:rPr>
            </w:pPr>
          </w:p>
        </w:tc>
      </w:tr>
      <w:tr w:rsidR="00A70452" w14:paraId="54ED0479" w14:textId="77777777" w:rsidTr="00A70452">
        <w:tc>
          <w:tcPr>
            <w:tcW w:w="10944" w:type="dxa"/>
            <w:gridSpan w:val="3"/>
            <w:tcBorders>
              <w:top w:val="single" w:sz="4" w:space="0" w:color="000000"/>
              <w:left w:val="single" w:sz="4" w:space="0" w:color="000000"/>
              <w:bottom w:val="single" w:sz="4" w:space="0" w:color="000000"/>
              <w:right w:val="single" w:sz="4" w:space="0" w:color="000000"/>
            </w:tcBorders>
            <w:shd w:val="clear" w:color="auto" w:fill="D9D9D9"/>
          </w:tcPr>
          <w:p w14:paraId="58411C71" w14:textId="77777777" w:rsidR="00A70452" w:rsidRDefault="00A70452">
            <w:pPr>
              <w:pStyle w:val="DegreePlanning"/>
            </w:pPr>
            <w:r>
              <w:t>Major Residency Requirements (15 Credits)</w:t>
            </w:r>
          </w:p>
        </w:tc>
      </w:tr>
      <w:tr w:rsidR="00A70452" w14:paraId="37FF3126" w14:textId="77777777" w:rsidTr="00A70452">
        <w:tc>
          <w:tcPr>
            <w:tcW w:w="10944" w:type="dxa"/>
            <w:gridSpan w:val="3"/>
            <w:tcBorders>
              <w:top w:val="single" w:sz="4" w:space="0" w:color="000000"/>
              <w:left w:val="single" w:sz="4" w:space="0" w:color="000000"/>
              <w:bottom w:val="single" w:sz="4" w:space="0" w:color="000000"/>
              <w:right w:val="single" w:sz="4" w:space="0" w:color="000000"/>
            </w:tcBorders>
          </w:tcPr>
          <w:p w14:paraId="23D1859A" w14:textId="77777777" w:rsidR="00A70452" w:rsidRDefault="00A70452">
            <w:pPr>
              <w:spacing w:line="240" w:lineRule="auto"/>
              <w:rPr>
                <w:rFonts w:ascii="Times New Roman" w:hAnsi="Times New Roman" w:cs="Times New Roman"/>
                <w:i/>
                <w:sz w:val="21"/>
                <w:szCs w:val="21"/>
              </w:rPr>
            </w:pPr>
            <w:r>
              <w:rPr>
                <w:rFonts w:ascii="Times New Roman" w:hAnsi="Times New Roman" w:cs="Times New Roman"/>
                <w:i/>
                <w:sz w:val="21"/>
                <w:szCs w:val="21"/>
              </w:rPr>
              <w:t>Students must complete at least 15 credit hours in the student’s major.</w:t>
            </w:r>
          </w:p>
        </w:tc>
      </w:tr>
    </w:tbl>
    <w:p w14:paraId="2AA078A0" w14:textId="77777777" w:rsidR="001740AC" w:rsidRDefault="001740AC"/>
    <w:sectPr w:rsidR="001740AC">
      <w:pgSz w:w="12240" w:h="15840"/>
      <w:pgMar w:top="432" w:right="720" w:bottom="432"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C4E"/>
    <w:multiLevelType w:val="multilevel"/>
    <w:tmpl w:val="0AF852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A621BB"/>
    <w:multiLevelType w:val="multilevel"/>
    <w:tmpl w:val="6FFCA86E"/>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2" w15:restartNumberingAfterBreak="0">
    <w:nsid w:val="63EA5B76"/>
    <w:multiLevelType w:val="multilevel"/>
    <w:tmpl w:val="072C99A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64AB5362"/>
    <w:multiLevelType w:val="multilevel"/>
    <w:tmpl w:val="1F6E02E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16cid:durableId="62263922">
    <w:abstractNumId w:val="3"/>
  </w:num>
  <w:num w:numId="2" w16cid:durableId="1446122270">
    <w:abstractNumId w:val="2"/>
  </w:num>
  <w:num w:numId="3" w16cid:durableId="1880164298">
    <w:abstractNumId w:val="1"/>
  </w:num>
  <w:num w:numId="4" w16cid:durableId="24130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4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0AC"/>
    <w:rsid w:val="001740AC"/>
    <w:rsid w:val="00472E41"/>
    <w:rsid w:val="00512946"/>
    <w:rsid w:val="006D6D67"/>
    <w:rsid w:val="00912D57"/>
    <w:rsid w:val="00954803"/>
    <w:rsid w:val="00981E6D"/>
    <w:rsid w:val="009C15AB"/>
    <w:rsid w:val="00A23713"/>
    <w:rsid w:val="00A70452"/>
    <w:rsid w:val="00BB7862"/>
    <w:rsid w:val="00C50675"/>
    <w:rsid w:val="00C710FE"/>
    <w:rsid w:val="00CC6DEF"/>
    <w:rsid w:val="00D41876"/>
    <w:rsid w:val="00EE0E93"/>
    <w:rsid w:val="00F745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C6F9"/>
  <w15:docId w15:val="{31CBDB97-0A89-4F55-914A-6E44A986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line="259" w:lineRule="auto"/>
    </w:pPr>
    <w:rPr>
      <w:sz w:val="22"/>
    </w:rPr>
  </w:style>
  <w:style w:type="paragraph" w:styleId="Heading1">
    <w:name w:val="heading 1"/>
    <w:basedOn w:val="Normal"/>
    <w:next w:val="Normal"/>
    <w:qFormat/>
    <w:pPr>
      <w:keepNext/>
      <w:keepLines/>
      <w:spacing w:before="240"/>
      <w:outlineLvl w:val="0"/>
    </w:pPr>
    <w:rPr>
      <w:rFonts w:ascii="Calibri Light" w:hAnsi="Calibri Light"/>
      <w:color w:val="2E74B5"/>
      <w:sz w:val="32"/>
      <w:szCs w:val="32"/>
    </w:rPr>
  </w:style>
  <w:style w:type="paragraph" w:styleId="Heading2">
    <w:name w:val="heading 2"/>
    <w:basedOn w:val="Normal"/>
    <w:next w:val="Normal"/>
    <w:qFormat/>
    <w:pPr>
      <w:keepNext/>
      <w:keepLines/>
      <w:spacing w:before="40"/>
      <w:outlineLvl w:val="1"/>
    </w:pPr>
    <w:rPr>
      <w:rFonts w:ascii="Calibri Light" w:hAnsi="Calibri Light"/>
      <w:color w:val="2E74B5"/>
      <w:sz w:val="26"/>
      <w:szCs w:val="26"/>
    </w:rPr>
  </w:style>
  <w:style w:type="paragraph" w:styleId="Heading3">
    <w:name w:val="heading 3"/>
    <w:basedOn w:val="Normal"/>
    <w:next w:val="Normal"/>
    <w:qFormat/>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BalloonTextChar">
    <w:name w:val="Balloon Text Char"/>
    <w:basedOn w:val="DefaultParagraphFont"/>
    <w:qFormat/>
    <w:rPr>
      <w:rFonts w:ascii="Segoe UI" w:hAnsi="Segoe UI" w:cs="Segoe UI"/>
      <w:sz w:val="18"/>
      <w:szCs w:val="18"/>
    </w:rPr>
  </w:style>
  <w:style w:type="character" w:customStyle="1" w:styleId="Heading1Char">
    <w:name w:val="Heading 1 Char"/>
    <w:basedOn w:val="DefaultParagraphFont"/>
    <w:qFormat/>
    <w:rPr>
      <w:rFonts w:ascii="Calibri Light" w:eastAsia="Calibri" w:hAnsi="Calibri Light" w:cs="DejaVu Sans"/>
      <w:color w:val="2E74B5"/>
      <w:sz w:val="32"/>
      <w:szCs w:val="32"/>
    </w:rPr>
  </w:style>
  <w:style w:type="character" w:customStyle="1" w:styleId="Heading2Char">
    <w:name w:val="Heading 2 Char"/>
    <w:basedOn w:val="DefaultParagraphFont"/>
    <w:qFormat/>
    <w:rPr>
      <w:rFonts w:ascii="Calibri Light" w:eastAsia="Calibri" w:hAnsi="Calibri Light" w:cs="DejaVu Sans"/>
      <w:color w:val="2E74B5"/>
      <w:sz w:val="26"/>
      <w:szCs w:val="26"/>
    </w:rPr>
  </w:style>
  <w:style w:type="character" w:customStyle="1" w:styleId="Heading3Char">
    <w:name w:val="Heading 3 Char"/>
    <w:basedOn w:val="DefaultParagraphFont"/>
    <w:qFormat/>
    <w:rPr>
      <w:rFonts w:ascii="Calibri Light" w:eastAsia="Calibri" w:hAnsi="Calibri Light" w:cs="DejaVu Sans"/>
      <w:color w:val="1F4D78"/>
      <w:sz w:val="24"/>
      <w:szCs w:val="24"/>
    </w:rPr>
  </w:style>
  <w:style w:type="character" w:customStyle="1" w:styleId="DegreePlanningChar">
    <w:name w:val="Degree Planning Char"/>
    <w:basedOn w:val="Heading3Char"/>
    <w:qFormat/>
    <w:rPr>
      <w:rFonts w:ascii="Times New Roman" w:eastAsia="Calibri" w:hAnsi="Times New Roman" w:cs="Times New Roman"/>
      <w:b/>
      <w:color w:val="000000"/>
      <w:sz w:val="20"/>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pPr>
      <w:spacing w:line="240" w:lineRule="auto"/>
    </w:pPr>
    <w:rPr>
      <w:rFonts w:ascii="Segoe UI" w:hAnsi="Segoe UI" w:cs="Segoe UI"/>
      <w:sz w:val="18"/>
      <w:szCs w:val="18"/>
    </w:rPr>
  </w:style>
  <w:style w:type="paragraph" w:customStyle="1" w:styleId="DegreePlanning">
    <w:name w:val="Degree Planning"/>
    <w:basedOn w:val="Heading3"/>
    <w:qFormat/>
    <w:pPr>
      <w:spacing w:line="240" w:lineRule="auto"/>
    </w:pPr>
    <w:rPr>
      <w:rFonts w:ascii="Times New Roman" w:hAnsi="Times New Roman" w:cs="Times New Roman"/>
      <w:b/>
      <w:color w:val="000000"/>
      <w:sz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643F-A459-420A-BDC2-3EF78F65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Mathematics</vt:lpstr>
    </vt:vector>
  </TitlesOfParts>
  <Company>The University of Tampa</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Computer Science</dc:title>
  <dc:subject>Bachelor of Science in Mathematics</dc:subject>
  <dc:creator>The University of Tampa</dc:creator>
  <cp:keywords>Unofficial, Degree, Planning, Worksheet, Bachelor, of, Science, in, Computer, Science, the, University, Tampa</cp:keywords>
  <dc:description/>
  <cp:lastModifiedBy>Melissa Weibley</cp:lastModifiedBy>
  <cp:revision>5</cp:revision>
  <cp:lastPrinted>2019-10-25T19:10:00Z</cp:lastPrinted>
  <dcterms:created xsi:type="dcterms:W3CDTF">2022-11-22T19:19:00Z</dcterms:created>
  <dcterms:modified xsi:type="dcterms:W3CDTF">2022-11-22T19:26:00Z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The University of Tampa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