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562A9E2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F90BD1">
        <w:t>Chemistry</w:t>
      </w:r>
      <w:r w:rsidR="00882F0C">
        <w:t xml:space="preserve">, </w:t>
      </w:r>
      <w:r w:rsidR="005C2390">
        <w:t>ACS-Certified</w:t>
      </w:r>
    </w:p>
    <w:p w14:paraId="297ECB5F" w14:textId="4189CE0D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44359E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0F949114" w:rsidR="00BE4E97" w:rsidRDefault="00000000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8A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000000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4AB8D075" w:rsidR="00735149" w:rsidRDefault="00000000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8A7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000000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72662B8B" w:rsidR="005D1B18" w:rsidRDefault="005F79E4" w:rsidP="007257D8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2A7D6EED" w:rsidR="002946E6" w:rsidRPr="0000459F" w:rsidRDefault="00000000" w:rsidP="007257D8">
            <w:pPr>
              <w:spacing w:after="0"/>
            </w:pPr>
            <w:hyperlink r:id="rId8" w:tooltip="Core Humanities" w:history="1">
              <w:r w:rsidR="00E441B3" w:rsidRPr="008108A7">
                <w:rPr>
                  <w:rStyle w:val="Hyperlink"/>
                  <w:color w:val="0000FF"/>
                </w:rPr>
                <w:t>Core</w:t>
              </w:r>
              <w:r w:rsidR="002946E6" w:rsidRPr="008108A7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010EBE93" w:rsidR="002946E6" w:rsidRDefault="00000000" w:rsidP="007257D8">
            <w:pPr>
              <w:spacing w:after="0"/>
            </w:pPr>
            <w:hyperlink r:id="rId9" w:tooltip="Core Social Science" w:history="1">
              <w:r w:rsidR="00E441B3" w:rsidRPr="008108A7">
                <w:rPr>
                  <w:rStyle w:val="Hyperlink"/>
                  <w:color w:val="0000FF"/>
                </w:rPr>
                <w:t>Core</w:t>
              </w:r>
              <w:r w:rsidR="002946E6" w:rsidRPr="008108A7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5BDE554C" w14:textId="77777777" w:rsidR="00EF2AEC" w:rsidRDefault="00EF2AEC" w:rsidP="00EF2A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B7B3692" w14:textId="77777777" w:rsidR="00EF2AEC" w:rsidRDefault="00EF2AEC" w:rsidP="00EF2A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402D4EE6" w:rsidR="00E415F7" w:rsidRPr="00EF2AEC" w:rsidRDefault="00EF2AEC" w:rsidP="00EF2AE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055E7634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8108A7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2764C448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8108A7">
                <w:rPr>
                  <w:rStyle w:val="Hyperlink"/>
                  <w:color w:val="0000FF"/>
                </w:rPr>
                <w:t xml:space="preserve">Visual </w:t>
              </w:r>
              <w:r w:rsidR="00F96F24" w:rsidRPr="008108A7">
                <w:rPr>
                  <w:rStyle w:val="Hyperlink"/>
                  <w:color w:val="0000FF"/>
                </w:rPr>
                <w:t>and</w:t>
              </w:r>
              <w:r w:rsidR="00403CB1" w:rsidRPr="008108A7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8108A7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23FBF414" w:rsidR="00403CB1" w:rsidRDefault="00000000" w:rsidP="007257D8">
            <w:pPr>
              <w:spacing w:after="0"/>
            </w:pPr>
            <w:hyperlink r:id="rId12" w:tooltip="Text-Based Humanities" w:history="1">
              <w:r w:rsidR="00403CB1" w:rsidRPr="008108A7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76261274" w:rsidR="00403CB1" w:rsidRDefault="00000000" w:rsidP="007257D8">
            <w:pPr>
              <w:spacing w:after="0"/>
            </w:pPr>
            <w:hyperlink r:id="rId13" w:tooltip="Natural Science" w:history="1">
              <w:r w:rsidR="00403CB1" w:rsidRPr="008108A7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5464D57C" w:rsidR="00D421C1" w:rsidRDefault="005F79E4" w:rsidP="007257D8">
            <w:pPr>
              <w:spacing w:after="0"/>
            </w:pPr>
            <w:r>
              <w:t>CHE 152</w:t>
            </w:r>
            <w:r w:rsidR="00293E2A">
              <w:t>/3L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1A213739" w:rsidR="00BF7739" w:rsidRDefault="003E415B" w:rsidP="007257D8">
      <w:pPr>
        <w:pStyle w:val="Heading2"/>
        <w:spacing w:before="0"/>
      </w:pPr>
      <w:r>
        <w:t>Chemistry</w:t>
      </w:r>
      <w:r w:rsidR="00882F0C">
        <w:t xml:space="preserve">, </w:t>
      </w:r>
      <w:r w:rsidR="005C2390">
        <w:t>ACS-Certified</w:t>
      </w:r>
      <w:r w:rsidR="00AC38AF">
        <w:t xml:space="preserve"> </w:t>
      </w:r>
      <w:r w:rsidR="00BF7739">
        <w:t>Requirements (</w:t>
      </w:r>
      <w:r w:rsidR="00DE2209">
        <w:t>67</w:t>
      </w:r>
      <w:r w:rsidR="005A5038">
        <w:t>-</w:t>
      </w:r>
      <w:r w:rsidR="00DE2209">
        <w:t>68</w:t>
      </w:r>
      <w:r w:rsidR="00BF7739">
        <w:t xml:space="preserve"> Credits)</w:t>
      </w:r>
    </w:p>
    <w:p w14:paraId="7D842017" w14:textId="1BD67605" w:rsidR="00310FB1" w:rsidRPr="00752C28" w:rsidRDefault="003E415B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Chemistry</w:t>
      </w:r>
      <w:r w:rsidR="00882F0C">
        <w:rPr>
          <w:sz w:val="24"/>
          <w:szCs w:val="28"/>
        </w:rPr>
        <w:t>,</w:t>
      </w:r>
      <w:r w:rsidR="005C2390">
        <w:rPr>
          <w:sz w:val="24"/>
          <w:szCs w:val="28"/>
        </w:rPr>
        <w:t xml:space="preserve"> ACS-Certified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210F6BE6" w:rsidR="00310FB1" w:rsidRDefault="003E415B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  <w:r w:rsidR="00882F0C">
              <w:rPr>
                <w:b/>
                <w:bCs/>
              </w:rPr>
              <w:t>,</w:t>
            </w:r>
            <w:r w:rsidR="005C2390">
              <w:rPr>
                <w:b/>
                <w:bCs/>
              </w:rPr>
              <w:t xml:space="preserve"> ACS-Certified</w:t>
            </w:r>
            <w:r w:rsidR="00310FB1">
              <w:rPr>
                <w:b/>
                <w:bCs/>
              </w:rPr>
              <w:t xml:space="preserve"> Requirements (</w:t>
            </w:r>
            <w:r w:rsidR="00DE2209">
              <w:rPr>
                <w:b/>
                <w:bCs/>
              </w:rPr>
              <w:t>62</w:t>
            </w:r>
            <w:r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355E89EA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06DDAEE0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18A8B30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4817BE5A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(Can fulfill Spartan Studies Distribution Requirement)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40234016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  <w:r w:rsidR="00293E2A">
              <w:rPr>
                <w:rFonts w:cstheme="minorHAnsi"/>
              </w:rPr>
              <w:t xml:space="preserve"> (Can fulfill Spartan Studies Distribution Requirement)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68E1EB4" w14:textId="77777777" w:rsidTr="00003F04">
        <w:trPr>
          <w:cantSplit/>
        </w:trPr>
        <w:tc>
          <w:tcPr>
            <w:tcW w:w="3617" w:type="pct"/>
          </w:tcPr>
          <w:p w14:paraId="6C3E878F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 245 (4cr) – Intermediate Inorganic Chemistry</w:t>
            </w:r>
          </w:p>
          <w:p w14:paraId="6CDDFAFE" w14:textId="57330FA0" w:rsid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48474FB3" w14:textId="23B3AB42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245L</w:t>
            </w:r>
          </w:p>
        </w:tc>
        <w:tc>
          <w:tcPr>
            <w:tcW w:w="671" w:type="pct"/>
          </w:tcPr>
          <w:p w14:paraId="72C9667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6C8DF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40DE75CA" w14:textId="77777777" w:rsidTr="00003F04">
        <w:trPr>
          <w:cantSplit/>
        </w:trPr>
        <w:tc>
          <w:tcPr>
            <w:tcW w:w="3617" w:type="pct"/>
          </w:tcPr>
          <w:p w14:paraId="1A9A1873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245L (0cr) – Intermediate Inorganic Chemistry Laboratory</w:t>
            </w:r>
          </w:p>
          <w:p w14:paraId="6ABBBA2F" w14:textId="6EA6E7B4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</w:t>
            </w:r>
          </w:p>
        </w:tc>
        <w:tc>
          <w:tcPr>
            <w:tcW w:w="671" w:type="pct"/>
          </w:tcPr>
          <w:p w14:paraId="3EE29B1B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665223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E114A98" w14:textId="77777777" w:rsidTr="00003F04">
        <w:trPr>
          <w:cantSplit/>
        </w:trPr>
        <w:tc>
          <w:tcPr>
            <w:tcW w:w="3617" w:type="pct"/>
          </w:tcPr>
          <w:p w14:paraId="42CFD044" w14:textId="6DC82E69" w:rsidR="00754288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(3cr) – Biochemistry</w:t>
            </w:r>
          </w:p>
          <w:p w14:paraId="26395171" w14:textId="6CAE73CF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</w:tc>
        <w:tc>
          <w:tcPr>
            <w:tcW w:w="671" w:type="pct"/>
          </w:tcPr>
          <w:p w14:paraId="7FF6169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CB38F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1BF7A1EC" w14:textId="77777777" w:rsidTr="00003F04">
        <w:trPr>
          <w:cantSplit/>
        </w:trPr>
        <w:tc>
          <w:tcPr>
            <w:tcW w:w="3617" w:type="pct"/>
          </w:tcPr>
          <w:p w14:paraId="19E0AA51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352 (3cr) – Physical Chemistry I (1)</w:t>
            </w:r>
          </w:p>
          <w:p w14:paraId="774653D1" w14:textId="119E79D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310 (with a grade of “C” or better), MAT 261 (with a grade of “C” or better) and PHY 206.</w:t>
            </w:r>
          </w:p>
        </w:tc>
        <w:tc>
          <w:tcPr>
            <w:tcW w:w="671" w:type="pct"/>
          </w:tcPr>
          <w:p w14:paraId="600A6C0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DEAF4C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565B9A3" w14:textId="77777777" w:rsidTr="00003F04">
        <w:trPr>
          <w:cantSplit/>
        </w:trPr>
        <w:tc>
          <w:tcPr>
            <w:tcW w:w="3617" w:type="pct"/>
          </w:tcPr>
          <w:p w14:paraId="2BB31D3B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353L (1cr) – Physical Chemistry I (1) Laboratory</w:t>
            </w:r>
          </w:p>
          <w:p w14:paraId="7C2FDD62" w14:textId="19F22BB6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352</w:t>
            </w:r>
          </w:p>
        </w:tc>
        <w:tc>
          <w:tcPr>
            <w:tcW w:w="671" w:type="pct"/>
          </w:tcPr>
          <w:p w14:paraId="534CE792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85CA6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E41A797" w14:textId="77777777" w:rsidTr="00003F04">
        <w:trPr>
          <w:cantSplit/>
        </w:trPr>
        <w:tc>
          <w:tcPr>
            <w:tcW w:w="3617" w:type="pct"/>
          </w:tcPr>
          <w:p w14:paraId="04E853BC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354 (3cr) – Physical Chemistry II (2)</w:t>
            </w:r>
          </w:p>
          <w:p w14:paraId="5C4A8001" w14:textId="06E60647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352 and CHE 353L (both with a grade of “C” or better)</w:t>
            </w:r>
          </w:p>
        </w:tc>
        <w:tc>
          <w:tcPr>
            <w:tcW w:w="671" w:type="pct"/>
          </w:tcPr>
          <w:p w14:paraId="311D979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4CF436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71ED63D" w14:textId="77777777" w:rsidTr="00003F04">
        <w:trPr>
          <w:cantSplit/>
        </w:trPr>
        <w:tc>
          <w:tcPr>
            <w:tcW w:w="3617" w:type="pct"/>
          </w:tcPr>
          <w:p w14:paraId="4DEF1905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355L (1cr) – Physical Chemistry II (2) Laboratory</w:t>
            </w:r>
          </w:p>
          <w:p w14:paraId="59C2A77E" w14:textId="1F4A7514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354</w:t>
            </w:r>
          </w:p>
        </w:tc>
        <w:tc>
          <w:tcPr>
            <w:tcW w:w="671" w:type="pct"/>
          </w:tcPr>
          <w:p w14:paraId="1BA06F7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4E09772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F90BD1" w:rsidRPr="00597CC6" w14:paraId="6F381753" w14:textId="77777777" w:rsidTr="00003F04">
        <w:trPr>
          <w:cantSplit/>
        </w:trPr>
        <w:tc>
          <w:tcPr>
            <w:tcW w:w="3617" w:type="pct"/>
          </w:tcPr>
          <w:p w14:paraId="26A071A1" w14:textId="77777777" w:rsidR="00F90BD1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425 (3cr) – Advanced Inorganic Chemistry</w:t>
            </w:r>
          </w:p>
          <w:p w14:paraId="1DE24A02" w14:textId="2C4ACA76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245, CHE 310 (both with a grade of “C” or better), MAT 261, and PHY 206</w:t>
            </w:r>
          </w:p>
        </w:tc>
        <w:tc>
          <w:tcPr>
            <w:tcW w:w="671" w:type="pct"/>
          </w:tcPr>
          <w:p w14:paraId="0D3DE534" w14:textId="77777777" w:rsidR="00F90BD1" w:rsidRPr="006A68B8" w:rsidRDefault="00F90BD1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8EB164" w14:textId="77777777" w:rsidR="00F90BD1" w:rsidRPr="006A68B8" w:rsidRDefault="00F90BD1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E243201" w14:textId="77777777" w:rsidTr="00003F04">
        <w:trPr>
          <w:cantSplit/>
        </w:trPr>
        <w:tc>
          <w:tcPr>
            <w:tcW w:w="3617" w:type="pct"/>
          </w:tcPr>
          <w:p w14:paraId="67718A67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 (4cr) – Advanced Instrumental Chemistry</w:t>
            </w:r>
          </w:p>
          <w:p w14:paraId="2A1AF38C" w14:textId="55950AF1" w:rsid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234, CHE 235L, CHE 310 and either CHE 245 or CHE 432 (all with a grade of “C” or better)</w:t>
            </w:r>
          </w:p>
          <w:p w14:paraId="662FB761" w14:textId="63DCD185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430L</w:t>
            </w:r>
          </w:p>
        </w:tc>
        <w:tc>
          <w:tcPr>
            <w:tcW w:w="671" w:type="pct"/>
          </w:tcPr>
          <w:p w14:paraId="4F9AF04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600F78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76D6EC3D" w14:textId="77777777" w:rsidTr="00003F04">
        <w:trPr>
          <w:cantSplit/>
        </w:trPr>
        <w:tc>
          <w:tcPr>
            <w:tcW w:w="3617" w:type="pct"/>
          </w:tcPr>
          <w:p w14:paraId="7A47D356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430L (0cr) – Advanced Instrumental Chemistry Laboratory</w:t>
            </w:r>
          </w:p>
          <w:p w14:paraId="4BE1013C" w14:textId="186960EE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</w:t>
            </w:r>
          </w:p>
        </w:tc>
        <w:tc>
          <w:tcPr>
            <w:tcW w:w="671" w:type="pct"/>
          </w:tcPr>
          <w:p w14:paraId="11F92D8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540F2D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4C6546" w:rsidRPr="00597CC6" w14:paraId="62AAD9D0" w14:textId="77777777" w:rsidTr="00003F04">
        <w:trPr>
          <w:cantSplit/>
        </w:trPr>
        <w:tc>
          <w:tcPr>
            <w:tcW w:w="3617" w:type="pct"/>
          </w:tcPr>
          <w:p w14:paraId="7ACD71F5" w14:textId="77777777" w:rsidR="004C6546" w:rsidRDefault="004C6546" w:rsidP="004C654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 451 (1-2cr) – Capstone Chemical Research </w:t>
            </w:r>
          </w:p>
          <w:p w14:paraId="6D382486" w14:textId="77777777" w:rsidR="004C6546" w:rsidRDefault="004C6546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Consent of Instructor</w:t>
            </w:r>
          </w:p>
          <w:p w14:paraId="248E7DBA" w14:textId="5894FCE8" w:rsidR="004C6546" w:rsidRPr="004C6546" w:rsidRDefault="004C6546" w:rsidP="007257D8">
            <w:pPr>
              <w:spacing w:after="0"/>
              <w:rPr>
                <w:rFonts w:cstheme="minorHAnsi"/>
                <w:i/>
                <w:iCs/>
              </w:rPr>
            </w:pPr>
            <w:r w:rsidRPr="004C6546">
              <w:rPr>
                <w:rFonts w:cstheme="minorHAnsi"/>
                <w:i/>
                <w:iCs/>
              </w:rPr>
              <w:t>3 cumulative credits of CHE 451 are required.</w:t>
            </w:r>
          </w:p>
        </w:tc>
        <w:tc>
          <w:tcPr>
            <w:tcW w:w="671" w:type="pct"/>
          </w:tcPr>
          <w:p w14:paraId="097A2004" w14:textId="77777777" w:rsidR="004C6546" w:rsidRPr="006A68B8" w:rsidRDefault="004C6546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2AEBF5" w14:textId="77777777" w:rsidR="004C6546" w:rsidRPr="006A68B8" w:rsidRDefault="004C6546" w:rsidP="007257D8">
            <w:pPr>
              <w:spacing w:after="0"/>
              <w:rPr>
                <w:rFonts w:cstheme="minorHAnsi"/>
              </w:rPr>
            </w:pPr>
          </w:p>
        </w:tc>
      </w:tr>
      <w:tr w:rsidR="004C6546" w:rsidRPr="00597CC6" w14:paraId="01F8EAD0" w14:textId="77777777" w:rsidTr="00003F04">
        <w:trPr>
          <w:cantSplit/>
        </w:trPr>
        <w:tc>
          <w:tcPr>
            <w:tcW w:w="3617" w:type="pct"/>
          </w:tcPr>
          <w:p w14:paraId="74432FDE" w14:textId="77777777" w:rsidR="004C6546" w:rsidRDefault="004C6546" w:rsidP="004C654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454 (1cr) – Capstone Chemical Communication</w:t>
            </w:r>
          </w:p>
          <w:p w14:paraId="7EAAAF8E" w14:textId="50905B26" w:rsidR="004C6546" w:rsidRDefault="004C6546" w:rsidP="004C654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Completion of at least two hours of CHE 451.</w:t>
            </w:r>
          </w:p>
        </w:tc>
        <w:tc>
          <w:tcPr>
            <w:tcW w:w="671" w:type="pct"/>
          </w:tcPr>
          <w:p w14:paraId="751DC97A" w14:textId="77777777" w:rsidR="004C6546" w:rsidRPr="006A68B8" w:rsidRDefault="004C6546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2C746EF" w14:textId="77777777" w:rsidR="004C6546" w:rsidRPr="006A68B8" w:rsidRDefault="004C6546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20341A7F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649B8823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(4cr) – General Physics with Calculus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00E8AA76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196783">
              <w:rPr>
                <w:rFonts w:cstheme="minorHAnsi"/>
              </w:rPr>
              <w:t xml:space="preserve"> (Can fulfill Spartan Studies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5EA7CEB" w14:textId="77777777" w:rsidTr="00003F04">
        <w:trPr>
          <w:cantSplit/>
        </w:trPr>
        <w:tc>
          <w:tcPr>
            <w:tcW w:w="3617" w:type="pct"/>
          </w:tcPr>
          <w:p w14:paraId="313827EF" w14:textId="77777777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20D6C7F" w14:textId="0D306C51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5808057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C6DB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26173E6E" w14:textId="172B0DE5" w:rsidR="00F90BD1" w:rsidRPr="00752C28" w:rsidRDefault="00F90BD1" w:rsidP="00F90BD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Chemistry Elective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90BD1" w:rsidRPr="00D421C1" w14:paraId="1A1A732C" w14:textId="77777777" w:rsidTr="00765AB9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4C2B9B5" w14:textId="09EA78ED" w:rsidR="00F90BD1" w:rsidRDefault="00F90BD1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Chemistry Elective Requirement (3 Credits)</w:t>
            </w:r>
          </w:p>
          <w:p w14:paraId="1D5B33FD" w14:textId="77777777" w:rsidR="00F90BD1" w:rsidRPr="005067AF" w:rsidRDefault="00F90BD1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4EE64594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3082258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90BD1" w:rsidRPr="00597CC6" w14:paraId="48ABF376" w14:textId="77777777" w:rsidTr="00765AB9">
        <w:trPr>
          <w:cantSplit/>
        </w:trPr>
        <w:tc>
          <w:tcPr>
            <w:tcW w:w="3617" w:type="pct"/>
          </w:tcPr>
          <w:p w14:paraId="4F279CA3" w14:textId="77777777" w:rsidR="00F90BD1" w:rsidRDefault="00F90BD1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426 (3cr) – Advanced Organic Chemistry</w:t>
            </w:r>
          </w:p>
          <w:p w14:paraId="680A2905" w14:textId="0FE1AAE5" w:rsidR="00F90BD1" w:rsidRPr="00F90BD1" w:rsidRDefault="00F90BD1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  <w:p w14:paraId="7D7570BD" w14:textId="77777777" w:rsidR="00F90BD1" w:rsidRDefault="00F90BD1" w:rsidP="00765AB9">
            <w:pPr>
              <w:spacing w:after="0"/>
              <w:rPr>
                <w:rFonts w:cstheme="minorHAnsi"/>
              </w:rPr>
            </w:pPr>
            <w:r w:rsidRPr="00F90BD1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445 (3cr) – Advanced Organic Spectroscopy</w:t>
            </w:r>
          </w:p>
          <w:p w14:paraId="2E73E5E8" w14:textId="77777777" w:rsidR="00F90BD1" w:rsidRPr="00F90BD1" w:rsidRDefault="00F90BD1" w:rsidP="00F90BD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  <w:p w14:paraId="21D7A92B" w14:textId="77777777" w:rsidR="00F90BD1" w:rsidRDefault="00F90BD1" w:rsidP="00765AB9">
            <w:pPr>
              <w:spacing w:after="0"/>
              <w:rPr>
                <w:rFonts w:cstheme="minorHAnsi"/>
              </w:rPr>
            </w:pPr>
            <w:r w:rsidRPr="00F90BD1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499 (1-4cr) – Special Topics in Chemistry</w:t>
            </w:r>
          </w:p>
          <w:p w14:paraId="211088FD" w14:textId="3FCE46D4" w:rsidR="00F90BD1" w:rsidRPr="00F90BD1" w:rsidRDefault="00CC1CC7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Consent of Instructor</w:t>
            </w:r>
          </w:p>
        </w:tc>
        <w:tc>
          <w:tcPr>
            <w:tcW w:w="671" w:type="pct"/>
          </w:tcPr>
          <w:p w14:paraId="1264203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348A5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</w:tr>
    </w:tbl>
    <w:p w14:paraId="60CFFC84" w14:textId="77777777" w:rsidR="00F90BD1" w:rsidRDefault="00F90BD1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500C773B" w:rsidR="005A5038" w:rsidRPr="006A68B8" w:rsidRDefault="00ED2222" w:rsidP="00765AB9">
            <w:pPr>
              <w:spacing w:after="0"/>
              <w:rPr>
                <w:rFonts w:cstheme="minorHAnsi"/>
              </w:rPr>
            </w:pPr>
            <w:r w:rsidRPr="00ED2222">
              <w:rPr>
                <w:rFonts w:cstheme="minorHAnsi"/>
              </w:rPr>
              <w:t>To earn the ACS certificate associated with this degree, students must earn at least a “C” in every class required for the major. This does not change or enhance the graduation requirements for this major.</w:t>
            </w:r>
          </w:p>
        </w:tc>
      </w:tr>
      <w:tr w:rsidR="00ED2222" w:rsidRPr="00597CC6" w14:paraId="6C309DA4" w14:textId="77777777" w:rsidTr="005A5038">
        <w:trPr>
          <w:cantSplit/>
        </w:trPr>
        <w:tc>
          <w:tcPr>
            <w:tcW w:w="5000" w:type="pct"/>
          </w:tcPr>
          <w:p w14:paraId="018BD32A" w14:textId="46BB18A4" w:rsidR="00ED2222" w:rsidRPr="005A5038" w:rsidRDefault="00ED2222" w:rsidP="00765AB9">
            <w:pPr>
              <w:spacing w:after="0"/>
              <w:rPr>
                <w:rFonts w:cstheme="minorHAnsi"/>
              </w:rPr>
            </w:pPr>
            <w:r w:rsidRPr="005A5038">
              <w:rPr>
                <w:rFonts w:cstheme="minorHAnsi"/>
              </w:rPr>
              <w:t>PHY200/201/307 may substitute for PHY 205/206. This is relevant for students changing their major to the B.S. Marine Chemistry, after they have taken PHY 200/PHY.</w:t>
            </w:r>
          </w:p>
        </w:tc>
      </w:tr>
    </w:tbl>
    <w:p w14:paraId="0B983015" w14:textId="77777777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45BC" w14:textId="77777777" w:rsidR="000F3E12" w:rsidRDefault="000F3E12" w:rsidP="00A5113C">
      <w:pPr>
        <w:spacing w:after="0"/>
      </w:pPr>
      <w:r>
        <w:separator/>
      </w:r>
    </w:p>
  </w:endnote>
  <w:endnote w:type="continuationSeparator" w:id="0">
    <w:p w14:paraId="5D041FB0" w14:textId="77777777" w:rsidR="000F3E12" w:rsidRDefault="000F3E12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5029" w14:textId="77777777" w:rsidR="000F3E12" w:rsidRDefault="000F3E12" w:rsidP="00A5113C">
      <w:pPr>
        <w:spacing w:after="0"/>
      </w:pPr>
      <w:r>
        <w:separator/>
      </w:r>
    </w:p>
  </w:footnote>
  <w:footnote w:type="continuationSeparator" w:id="0">
    <w:p w14:paraId="4EF9150F" w14:textId="77777777" w:rsidR="000F3E12" w:rsidRDefault="000F3E12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411298">
    <w:abstractNumId w:val="1"/>
  </w:num>
  <w:num w:numId="2" w16cid:durableId="1187864060">
    <w:abstractNumId w:val="2"/>
  </w:num>
  <w:num w:numId="3" w16cid:durableId="82000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56A3F"/>
    <w:rsid w:val="000652B6"/>
    <w:rsid w:val="000772AD"/>
    <w:rsid w:val="000B6A27"/>
    <w:rsid w:val="000B7FC0"/>
    <w:rsid w:val="000D0B20"/>
    <w:rsid w:val="000D390D"/>
    <w:rsid w:val="000F3E12"/>
    <w:rsid w:val="00103A12"/>
    <w:rsid w:val="00196783"/>
    <w:rsid w:val="001A3A6D"/>
    <w:rsid w:val="001C0A72"/>
    <w:rsid w:val="001F6F90"/>
    <w:rsid w:val="00230D07"/>
    <w:rsid w:val="00233CE6"/>
    <w:rsid w:val="00235F2A"/>
    <w:rsid w:val="00237A71"/>
    <w:rsid w:val="002566EE"/>
    <w:rsid w:val="00290ABF"/>
    <w:rsid w:val="00293E2A"/>
    <w:rsid w:val="002946E6"/>
    <w:rsid w:val="002E08A0"/>
    <w:rsid w:val="002F43B3"/>
    <w:rsid w:val="00310FB1"/>
    <w:rsid w:val="003422B3"/>
    <w:rsid w:val="00366CF4"/>
    <w:rsid w:val="003A3329"/>
    <w:rsid w:val="003A6270"/>
    <w:rsid w:val="003E415B"/>
    <w:rsid w:val="00403CB1"/>
    <w:rsid w:val="00404FDC"/>
    <w:rsid w:val="00422485"/>
    <w:rsid w:val="00433553"/>
    <w:rsid w:val="004411A7"/>
    <w:rsid w:val="00441994"/>
    <w:rsid w:val="0044359E"/>
    <w:rsid w:val="00443AAD"/>
    <w:rsid w:val="0046097D"/>
    <w:rsid w:val="00475D23"/>
    <w:rsid w:val="00477B9A"/>
    <w:rsid w:val="00484B93"/>
    <w:rsid w:val="004C6546"/>
    <w:rsid w:val="005067AF"/>
    <w:rsid w:val="005339EA"/>
    <w:rsid w:val="0054257A"/>
    <w:rsid w:val="005568F4"/>
    <w:rsid w:val="00576E3F"/>
    <w:rsid w:val="00597CC6"/>
    <w:rsid w:val="005A5038"/>
    <w:rsid w:val="005A57B8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73707"/>
    <w:rsid w:val="00693245"/>
    <w:rsid w:val="006A68B8"/>
    <w:rsid w:val="006E0A87"/>
    <w:rsid w:val="006F2877"/>
    <w:rsid w:val="007257D8"/>
    <w:rsid w:val="00726D6E"/>
    <w:rsid w:val="00735149"/>
    <w:rsid w:val="00752C28"/>
    <w:rsid w:val="00754288"/>
    <w:rsid w:val="007A0E31"/>
    <w:rsid w:val="007F140B"/>
    <w:rsid w:val="008102C4"/>
    <w:rsid w:val="008108A7"/>
    <w:rsid w:val="00842DBA"/>
    <w:rsid w:val="00880BBB"/>
    <w:rsid w:val="00882F0C"/>
    <w:rsid w:val="0089448F"/>
    <w:rsid w:val="008E3B42"/>
    <w:rsid w:val="008F4595"/>
    <w:rsid w:val="00902A5F"/>
    <w:rsid w:val="009431D7"/>
    <w:rsid w:val="00987D73"/>
    <w:rsid w:val="00994886"/>
    <w:rsid w:val="009A4305"/>
    <w:rsid w:val="009E320D"/>
    <w:rsid w:val="00A12A9C"/>
    <w:rsid w:val="00A5113C"/>
    <w:rsid w:val="00A52490"/>
    <w:rsid w:val="00A54351"/>
    <w:rsid w:val="00A87DED"/>
    <w:rsid w:val="00AA7C8C"/>
    <w:rsid w:val="00AC38AF"/>
    <w:rsid w:val="00AE0437"/>
    <w:rsid w:val="00B26CAC"/>
    <w:rsid w:val="00B26DAD"/>
    <w:rsid w:val="00B60A29"/>
    <w:rsid w:val="00B62751"/>
    <w:rsid w:val="00BE4E97"/>
    <w:rsid w:val="00BF6D7D"/>
    <w:rsid w:val="00BF7739"/>
    <w:rsid w:val="00C20C31"/>
    <w:rsid w:val="00CB6122"/>
    <w:rsid w:val="00CC1CC7"/>
    <w:rsid w:val="00D421C1"/>
    <w:rsid w:val="00D54E6A"/>
    <w:rsid w:val="00D6459B"/>
    <w:rsid w:val="00D678A4"/>
    <w:rsid w:val="00D77D18"/>
    <w:rsid w:val="00D93917"/>
    <w:rsid w:val="00DE2209"/>
    <w:rsid w:val="00E32A00"/>
    <w:rsid w:val="00E415F7"/>
    <w:rsid w:val="00E441B3"/>
    <w:rsid w:val="00E55358"/>
    <w:rsid w:val="00E968DC"/>
    <w:rsid w:val="00EA684D"/>
    <w:rsid w:val="00EA6BBF"/>
    <w:rsid w:val="00ED2222"/>
    <w:rsid w:val="00EF2AEC"/>
    <w:rsid w:val="00EF2C1D"/>
    <w:rsid w:val="00EF641A"/>
    <w:rsid w:val="00F423EC"/>
    <w:rsid w:val="00F60F78"/>
    <w:rsid w:val="00F60F98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F2AE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EF2AEC"/>
  </w:style>
  <w:style w:type="character" w:customStyle="1" w:styleId="eop">
    <w:name w:val="eop"/>
    <w:basedOn w:val="DefaultParagraphFont"/>
    <w:rsid w:val="00EF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8234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Chemistry, ACS-Certified</dc:title>
  <dc:subject/>
  <dc:creator>The University of Tampa</dc:creator>
  <cp:keywords>Unofficial, Degree, Planning, Worksheet, Major, BS, in, Chemistry, ACS-Certified, The, University, of, Tampa</cp:keywords>
  <dc:description/>
  <cp:lastModifiedBy>seKeely Wagner</cp:lastModifiedBy>
  <cp:revision>2</cp:revision>
  <dcterms:created xsi:type="dcterms:W3CDTF">2023-11-07T19:15:00Z</dcterms:created>
  <dcterms:modified xsi:type="dcterms:W3CDTF">2023-11-07T19:15:00Z</dcterms:modified>
  <cp:category/>
</cp:coreProperties>
</file>