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0D0B20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52E727F" w:rsidR="00586CF8" w:rsidRDefault="00752C28" w:rsidP="000D0B20">
      <w:pPr>
        <w:pStyle w:val="Heading1"/>
        <w:spacing w:before="0"/>
      </w:pPr>
      <w:r>
        <w:t>Major: BSN in Nursing</w:t>
      </w:r>
    </w:p>
    <w:p w14:paraId="297ECB5F" w14:textId="5F54A56C" w:rsidR="00D77D18" w:rsidRDefault="00D77D18" w:rsidP="000D0B20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19258F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0D0B20">
      <w:pPr>
        <w:spacing w:after="0"/>
        <w:rPr>
          <w:sz w:val="16"/>
          <w:szCs w:val="16"/>
        </w:rPr>
      </w:pPr>
    </w:p>
    <w:p w14:paraId="32FCBB7A" w14:textId="31F0C64D" w:rsidR="00BE4E97" w:rsidRDefault="00BE4E97" w:rsidP="000D0B20">
      <w:pPr>
        <w:pStyle w:val="Heading2"/>
        <w:spacing w:before="0"/>
      </w:pPr>
      <w:r>
        <w:t>University Graduation Requirements</w:t>
      </w:r>
    </w:p>
    <w:p w14:paraId="7CF440CD" w14:textId="39BF13F7" w:rsidR="00BE4E97" w:rsidRDefault="0019258F" w:rsidP="000D0B20">
      <w:pPr>
        <w:spacing w:after="0"/>
      </w:pPr>
      <w:sdt>
        <w:sdtPr>
          <w:alias w:val="Students must earn 125 hours to be eligible for graduation"/>
          <w:tag w:val="Students must earn 125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752C28">
        <w:t>5</w:t>
      </w:r>
      <w:r w:rsidR="00BE4E97">
        <w:t xml:space="preserve"> hours to be eligible for </w:t>
      </w:r>
      <w:r w:rsidR="00752C28">
        <w:t>graduation.</w:t>
      </w:r>
    </w:p>
    <w:p w14:paraId="44B50D71" w14:textId="77777777" w:rsidR="0039474F" w:rsidRDefault="0019258F" w:rsidP="0039474F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74F">
            <w:rPr>
              <w:rFonts w:ascii="MS Gothic" w:eastAsia="MS Gothic" w:hAnsi="MS Gothic" w:hint="eastAsia"/>
            </w:rPr>
            <w:t>☐</w:t>
          </w:r>
        </w:sdtContent>
      </w:sdt>
      <w:r w:rsidR="0039474F">
        <w:t>Students must maintain an overall minimum GPA of 3.5 to be eligible for graduation with Honors Distinction.</w:t>
      </w:r>
    </w:p>
    <w:p w14:paraId="70D179CB" w14:textId="77777777" w:rsidR="0039474F" w:rsidRDefault="0019258F" w:rsidP="0039474F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74F">
            <w:rPr>
              <w:rFonts w:ascii="MS Gothic" w:eastAsia="MS Gothic" w:hAnsi="MS Gothic" w:hint="eastAsia"/>
            </w:rPr>
            <w:t>☐</w:t>
          </w:r>
        </w:sdtContent>
      </w:sdt>
      <w:r w:rsidR="0039474F">
        <w:t xml:space="preserve">Students must earn 100 </w:t>
      </w:r>
      <w:hyperlink r:id="rId8" w:history="1">
        <w:r w:rsidR="0039474F" w:rsidRPr="00B05896">
          <w:rPr>
            <w:rStyle w:val="Hyperlink"/>
          </w:rPr>
          <w:t>Academics</w:t>
        </w:r>
        <w:r w:rsidR="0039474F">
          <w:rPr>
            <w:rStyle w:val="Hyperlink"/>
          </w:rPr>
          <w:t>,</w:t>
        </w:r>
        <w:r w:rsidR="0039474F" w:rsidRPr="00B05896">
          <w:rPr>
            <w:rStyle w:val="Hyperlink"/>
          </w:rPr>
          <w:t xml:space="preserve"> Community Service</w:t>
        </w:r>
        <w:r w:rsidR="0039474F">
          <w:rPr>
            <w:rStyle w:val="Hyperlink"/>
          </w:rPr>
          <w:t>,</w:t>
        </w:r>
        <w:r w:rsidR="0039474F" w:rsidRPr="00B05896">
          <w:rPr>
            <w:rStyle w:val="Hyperlink"/>
          </w:rPr>
          <w:t xml:space="preserve"> and Engagement</w:t>
        </w:r>
      </w:hyperlink>
      <w:r w:rsidR="0039474F">
        <w:t xml:space="preserve"> points per year.</w:t>
      </w:r>
    </w:p>
    <w:p w14:paraId="280163C5" w14:textId="77777777" w:rsidR="00735149" w:rsidRDefault="0019258F" w:rsidP="000D0B20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AF6AE92" w:rsidR="00735149" w:rsidRDefault="0019258F" w:rsidP="000D0B20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19258F" w:rsidP="000D0B20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67A0D322" w14:textId="77777777" w:rsidR="00E97485" w:rsidRDefault="00E97485" w:rsidP="000D0B20">
      <w:pPr>
        <w:spacing w:after="0"/>
      </w:pPr>
    </w:p>
    <w:p w14:paraId="7CF4A2E8" w14:textId="070934D1" w:rsidR="005D1B18" w:rsidRDefault="000A2092" w:rsidP="000D0B20">
      <w:pPr>
        <w:pStyle w:val="Heading2"/>
        <w:spacing w:before="0"/>
      </w:pPr>
      <w:r>
        <w:t>Honors</w:t>
      </w:r>
      <w:r w:rsidR="005D1B18">
        <w:t xml:space="preserve"> Requirements</w:t>
      </w:r>
    </w:p>
    <w:p w14:paraId="3DA45300" w14:textId="05F62B1E" w:rsidR="005D1B18" w:rsidRPr="00752C28" w:rsidRDefault="000A2092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0A2092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5F25E936" w:rsidR="005D1B18" w:rsidRPr="00D421C1" w:rsidRDefault="000A209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Fundamentum</w:t>
            </w:r>
            <w:r w:rsidR="00FE1C22">
              <w:rPr>
                <w:b/>
                <w:bCs/>
              </w:rPr>
              <w:t xml:space="preserve">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97485">
        <w:trPr>
          <w:cantSplit/>
          <w:trHeight w:val="593"/>
        </w:trPr>
        <w:tc>
          <w:tcPr>
            <w:tcW w:w="7915" w:type="dxa"/>
          </w:tcPr>
          <w:p w14:paraId="05006FA6" w14:textId="70B64CA3" w:rsidR="00233CE6" w:rsidRDefault="000A2092" w:rsidP="000D0B20">
            <w:pPr>
              <w:spacing w:after="0"/>
            </w:pPr>
            <w:r>
              <w:t>HON 100 (2cr) – Via ad Honores</w:t>
            </w:r>
          </w:p>
          <w:p w14:paraId="481FC46D" w14:textId="7CC7EB7F" w:rsidR="00A52490" w:rsidRDefault="00A52490" w:rsidP="000D0B20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0D0B20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0D0B20">
            <w:pPr>
              <w:spacing w:after="0"/>
            </w:pPr>
          </w:p>
        </w:tc>
      </w:tr>
      <w:tr w:rsidR="005D1B18" w14:paraId="52A01CEB" w14:textId="77777777" w:rsidTr="00E97485">
        <w:trPr>
          <w:cantSplit/>
          <w:trHeight w:val="530"/>
        </w:trPr>
        <w:tc>
          <w:tcPr>
            <w:tcW w:w="7915" w:type="dxa"/>
          </w:tcPr>
          <w:p w14:paraId="5C470AFE" w14:textId="04DA3C39" w:rsidR="005D1B18" w:rsidRDefault="00233CE6" w:rsidP="000D0B20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0D0B20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35B05984" w:rsidR="005D1B18" w:rsidRDefault="00597CC6" w:rsidP="000D0B20">
            <w:pPr>
              <w:spacing w:after="0"/>
            </w:pPr>
            <w:r>
              <w:t>AWR 101</w:t>
            </w:r>
          </w:p>
        </w:tc>
        <w:tc>
          <w:tcPr>
            <w:tcW w:w="1440" w:type="dxa"/>
          </w:tcPr>
          <w:p w14:paraId="0A2F4614" w14:textId="77777777" w:rsidR="005D1B18" w:rsidRDefault="005D1B18" w:rsidP="000D0B20">
            <w:pPr>
              <w:spacing w:after="0"/>
            </w:pPr>
          </w:p>
        </w:tc>
      </w:tr>
      <w:tr w:rsidR="000A2092" w14:paraId="37C30B19" w14:textId="77777777" w:rsidTr="000A2092">
        <w:trPr>
          <w:cantSplit/>
        </w:trPr>
        <w:tc>
          <w:tcPr>
            <w:tcW w:w="0" w:type="auto"/>
          </w:tcPr>
          <w:p w14:paraId="42BEA187" w14:textId="77777777" w:rsidR="000A2092" w:rsidRDefault="000A2092" w:rsidP="00003F04">
            <w:pPr>
              <w:spacing w:after="0"/>
            </w:pPr>
            <w:r>
              <w:t>AWR 201 (4cr) – Writing and Research: The Local and the Global</w:t>
            </w:r>
          </w:p>
          <w:p w14:paraId="26479422" w14:textId="77777777" w:rsidR="000A2092" w:rsidRPr="00E415F7" w:rsidRDefault="000A2092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388" w:type="dxa"/>
          </w:tcPr>
          <w:p w14:paraId="230A98E5" w14:textId="77777777" w:rsidR="000A2092" w:rsidRDefault="000A2092" w:rsidP="00003F04">
            <w:pPr>
              <w:spacing w:after="0"/>
            </w:pPr>
            <w:r>
              <w:t>AWR 201</w:t>
            </w:r>
          </w:p>
        </w:tc>
        <w:tc>
          <w:tcPr>
            <w:tcW w:w="1435" w:type="dxa"/>
          </w:tcPr>
          <w:p w14:paraId="68985A09" w14:textId="77777777" w:rsidR="000A2092" w:rsidRDefault="000A2092" w:rsidP="00003F04">
            <w:pPr>
              <w:spacing w:after="0"/>
            </w:pPr>
          </w:p>
        </w:tc>
      </w:tr>
      <w:tr w:rsidR="005D1B18" w14:paraId="76F093FE" w14:textId="77777777" w:rsidTr="00E97485">
        <w:trPr>
          <w:cantSplit/>
          <w:trHeight w:val="557"/>
        </w:trPr>
        <w:tc>
          <w:tcPr>
            <w:tcW w:w="7915" w:type="dxa"/>
          </w:tcPr>
          <w:p w14:paraId="09025A1D" w14:textId="68381714" w:rsidR="004411A7" w:rsidRDefault="004411A7" w:rsidP="000D0B20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4224B4BC" w:rsidR="004411A7" w:rsidRDefault="004411A7" w:rsidP="000D0B20">
            <w:pPr>
              <w:spacing w:after="0"/>
            </w:pPr>
            <w:r>
              <w:t xml:space="preserve">MAT 155, MAT 160, </w:t>
            </w:r>
            <w:r w:rsidR="000A2092">
              <w:t>or Higher</w:t>
            </w:r>
          </w:p>
        </w:tc>
        <w:tc>
          <w:tcPr>
            <w:tcW w:w="1440" w:type="dxa"/>
          </w:tcPr>
          <w:p w14:paraId="19756FA2" w14:textId="7CCD88B6" w:rsidR="005D1B18" w:rsidRDefault="00597CC6" w:rsidP="000D0B20">
            <w:pPr>
              <w:spacing w:after="0"/>
            </w:pPr>
            <w:r>
              <w:t>MAT 160</w:t>
            </w:r>
          </w:p>
        </w:tc>
        <w:tc>
          <w:tcPr>
            <w:tcW w:w="1440" w:type="dxa"/>
          </w:tcPr>
          <w:p w14:paraId="494854F8" w14:textId="77777777" w:rsidR="005D1B18" w:rsidRDefault="005D1B18" w:rsidP="000D0B20">
            <w:pPr>
              <w:spacing w:after="0"/>
            </w:pPr>
          </w:p>
        </w:tc>
      </w:tr>
    </w:tbl>
    <w:p w14:paraId="6798D7C0" w14:textId="77777777" w:rsidR="00752C28" w:rsidRDefault="00752C28" w:rsidP="000D0B20">
      <w:pPr>
        <w:pStyle w:val="Heading3"/>
        <w:spacing w:before="0" w:after="0"/>
        <w:rPr>
          <w:sz w:val="24"/>
          <w:szCs w:val="28"/>
        </w:rPr>
      </w:pPr>
    </w:p>
    <w:p w14:paraId="0F72ECCE" w14:textId="5C2B5EF8" w:rsidR="005D1B18" w:rsidRPr="00752C28" w:rsidRDefault="000A2092" w:rsidP="000D0B20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="003A3329"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D421C1" w:rsidRPr="00D421C1" w14:paraId="04999CCF" w14:textId="77777777" w:rsidTr="00E97485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6CC4701F" w14:textId="5CBF6AF4" w:rsidR="003A3329" w:rsidRPr="00D421C1" w:rsidRDefault="000A209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Dialectic</w:t>
            </w:r>
            <w:r w:rsidR="00FE1C22">
              <w:rPr>
                <w:b/>
                <w:bCs/>
              </w:rPr>
              <w:t xml:space="preserve">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E97485">
        <w:trPr>
          <w:cantSplit/>
        </w:trPr>
        <w:tc>
          <w:tcPr>
            <w:tcW w:w="7915" w:type="dxa"/>
          </w:tcPr>
          <w:p w14:paraId="139EBAE0" w14:textId="77777777" w:rsidR="000A2092" w:rsidRDefault="000A2092" w:rsidP="000D0B20">
            <w:pPr>
              <w:spacing w:after="0"/>
            </w:pPr>
            <w:r>
              <w:t>HON 220 (4cr) – Where have we been?</w:t>
            </w:r>
          </w:p>
          <w:p w14:paraId="0A668815" w14:textId="77777777" w:rsidR="000A2092" w:rsidRDefault="000A2092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42154A5" w14:textId="0AC56647" w:rsidR="00E97485" w:rsidRPr="000A2092" w:rsidRDefault="00E97485" w:rsidP="000D0B20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DB8EE32" w14:textId="15FD7848" w:rsidR="003A3329" w:rsidRDefault="003A3329" w:rsidP="000D0B20">
            <w:pPr>
              <w:spacing w:after="0"/>
            </w:pPr>
          </w:p>
        </w:tc>
        <w:tc>
          <w:tcPr>
            <w:tcW w:w="1440" w:type="dxa"/>
          </w:tcPr>
          <w:p w14:paraId="1A96CD1B" w14:textId="77777777" w:rsidR="003A3329" w:rsidRDefault="003A3329" w:rsidP="000D0B20">
            <w:pPr>
              <w:spacing w:after="0"/>
            </w:pPr>
          </w:p>
        </w:tc>
      </w:tr>
      <w:tr w:rsidR="00D421C1" w14:paraId="1B24450E" w14:textId="77777777" w:rsidTr="00E97485">
        <w:trPr>
          <w:cantSplit/>
        </w:trPr>
        <w:tc>
          <w:tcPr>
            <w:tcW w:w="7915" w:type="dxa"/>
          </w:tcPr>
          <w:p w14:paraId="28E7E71C" w14:textId="77777777" w:rsidR="002946E6" w:rsidRDefault="000A2092" w:rsidP="000D0B20">
            <w:pPr>
              <w:spacing w:after="0"/>
            </w:pPr>
            <w:r>
              <w:t>HON 230 (4cr) – Where are we now?</w:t>
            </w:r>
          </w:p>
          <w:p w14:paraId="06BC529E" w14:textId="77777777" w:rsidR="00E97485" w:rsidRDefault="00E97485" w:rsidP="00E9748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8C511F9" w14:textId="01BA1885" w:rsidR="000A2092" w:rsidRPr="0000459F" w:rsidRDefault="00E97485" w:rsidP="00E97485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B4F472F" w14:textId="77777777" w:rsidR="003A3329" w:rsidRDefault="003A3329" w:rsidP="000D0B20">
            <w:pPr>
              <w:spacing w:after="0"/>
            </w:pPr>
          </w:p>
        </w:tc>
        <w:tc>
          <w:tcPr>
            <w:tcW w:w="1440" w:type="dxa"/>
          </w:tcPr>
          <w:p w14:paraId="0B6ACC17" w14:textId="77777777" w:rsidR="003A3329" w:rsidRDefault="003A3329" w:rsidP="000D0B20">
            <w:pPr>
              <w:spacing w:after="0"/>
            </w:pPr>
          </w:p>
        </w:tc>
      </w:tr>
      <w:tr w:rsidR="00D421C1" w14:paraId="198EED76" w14:textId="77777777" w:rsidTr="00E97485">
        <w:trPr>
          <w:cantSplit/>
        </w:trPr>
        <w:tc>
          <w:tcPr>
            <w:tcW w:w="7915" w:type="dxa"/>
          </w:tcPr>
          <w:p w14:paraId="1D875961" w14:textId="77777777" w:rsidR="002946E6" w:rsidRDefault="000A2092" w:rsidP="000D0B20">
            <w:pPr>
              <w:spacing w:after="0"/>
            </w:pPr>
            <w:r>
              <w:t xml:space="preserve">HON 240 (4cr) – Where are we going? </w:t>
            </w:r>
          </w:p>
          <w:p w14:paraId="5B4B64BB" w14:textId="77777777" w:rsidR="00E97485" w:rsidRDefault="00E97485" w:rsidP="00E9748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5979F47D" w14:textId="76643F89" w:rsidR="000A2092" w:rsidRDefault="00E97485" w:rsidP="00E97485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6A54769" w14:textId="77777777" w:rsidR="003A3329" w:rsidRDefault="003A3329" w:rsidP="000D0B20">
            <w:pPr>
              <w:spacing w:after="0"/>
            </w:pPr>
          </w:p>
        </w:tc>
        <w:tc>
          <w:tcPr>
            <w:tcW w:w="1440" w:type="dxa"/>
          </w:tcPr>
          <w:p w14:paraId="7DB1657A" w14:textId="77777777" w:rsidR="003A3329" w:rsidRDefault="003A3329" w:rsidP="000D0B20">
            <w:pPr>
              <w:spacing w:after="0"/>
            </w:pPr>
          </w:p>
        </w:tc>
      </w:tr>
    </w:tbl>
    <w:p w14:paraId="4F14BD88" w14:textId="73288687" w:rsidR="00E97485" w:rsidRDefault="00E97485"/>
    <w:p w14:paraId="74BDCCD8" w14:textId="77777777" w:rsidR="00E97485" w:rsidRDefault="00E97485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FE1C22" w:rsidRPr="00D421C1" w14:paraId="37CE2DD0" w14:textId="77777777" w:rsidTr="00E97485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21A159F" w14:textId="072665A5" w:rsidR="00D421C1" w:rsidRPr="00D421C1" w:rsidRDefault="000A2092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Idea Labs</w:t>
            </w:r>
            <w:r w:rsidR="00FE1C22">
              <w:rPr>
                <w:b/>
                <w:bCs/>
              </w:rPr>
              <w:t xml:space="preserve">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7DBC4934" w14:textId="0707CF1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B5144EE" w14:textId="48F1A6D6" w:rsidR="00D421C1" w:rsidRPr="00D421C1" w:rsidRDefault="00D421C1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E97485">
        <w:trPr>
          <w:cantSplit/>
        </w:trPr>
        <w:tc>
          <w:tcPr>
            <w:tcW w:w="7915" w:type="dxa"/>
          </w:tcPr>
          <w:p w14:paraId="47A56F95" w14:textId="2FEC385B" w:rsidR="00403CB1" w:rsidRPr="00EA6BBF" w:rsidRDefault="000A2092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305C1218" w14:textId="77777777" w:rsidR="00E97485" w:rsidRDefault="00E97485" w:rsidP="00E9748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BC045BF" w14:textId="572F02DA" w:rsidR="006A68B8" w:rsidRDefault="00E97485" w:rsidP="00E97485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1A40B1A4" w14:textId="3D04636A" w:rsidR="00D421C1" w:rsidRDefault="00D421C1" w:rsidP="000D0B20">
            <w:pPr>
              <w:spacing w:after="0"/>
            </w:pPr>
          </w:p>
        </w:tc>
        <w:tc>
          <w:tcPr>
            <w:tcW w:w="1440" w:type="dxa"/>
          </w:tcPr>
          <w:p w14:paraId="3EEBA0CB" w14:textId="77777777" w:rsidR="00D421C1" w:rsidRDefault="00D421C1" w:rsidP="000D0B20">
            <w:pPr>
              <w:spacing w:after="0"/>
            </w:pPr>
          </w:p>
        </w:tc>
      </w:tr>
      <w:tr w:rsidR="00FE1C22" w14:paraId="4FE1261A" w14:textId="77777777" w:rsidTr="00E97485">
        <w:trPr>
          <w:cantSplit/>
        </w:trPr>
        <w:tc>
          <w:tcPr>
            <w:tcW w:w="7915" w:type="dxa"/>
          </w:tcPr>
          <w:p w14:paraId="631CEBAC" w14:textId="78BDB07B" w:rsidR="00403CB1" w:rsidRPr="00EA6BBF" w:rsidRDefault="000A2092" w:rsidP="000D0B20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418D40C2" w14:textId="77777777" w:rsidR="00E97485" w:rsidRDefault="00E97485" w:rsidP="00E9748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204E7348" w14:textId="62FA2AF7" w:rsidR="006A68B8" w:rsidRDefault="00E97485" w:rsidP="00E97485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CA9526A" w14:textId="77777777" w:rsidR="00D421C1" w:rsidRDefault="00D421C1" w:rsidP="000D0B20">
            <w:pPr>
              <w:spacing w:after="0"/>
            </w:pPr>
          </w:p>
        </w:tc>
        <w:tc>
          <w:tcPr>
            <w:tcW w:w="1440" w:type="dxa"/>
          </w:tcPr>
          <w:p w14:paraId="06CBB4BB" w14:textId="77777777" w:rsidR="00D421C1" w:rsidRDefault="00D421C1" w:rsidP="000D0B20">
            <w:pPr>
              <w:spacing w:after="0"/>
            </w:pPr>
          </w:p>
        </w:tc>
      </w:tr>
      <w:tr w:rsidR="00FE1C22" w14:paraId="2474273A" w14:textId="77777777" w:rsidTr="00E97485">
        <w:trPr>
          <w:cantSplit/>
        </w:trPr>
        <w:tc>
          <w:tcPr>
            <w:tcW w:w="7915" w:type="dxa"/>
          </w:tcPr>
          <w:p w14:paraId="353CF781" w14:textId="081A84FE" w:rsidR="00403CB1" w:rsidRDefault="000A2092" w:rsidP="000D0B20">
            <w:pPr>
              <w:spacing w:after="0"/>
            </w:pPr>
            <w:r>
              <w:t xml:space="preserve">HON 257 </w:t>
            </w:r>
            <w:r w:rsidR="00EA6BBF">
              <w:t>(4cr)</w:t>
            </w:r>
            <w:r>
              <w:t xml:space="preserve"> – Idea Lab: Social Science</w:t>
            </w:r>
          </w:p>
          <w:p w14:paraId="324F336D" w14:textId="77777777" w:rsidR="00E97485" w:rsidRDefault="00E97485" w:rsidP="00E9748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0B7F87D1" w14:textId="2374B371" w:rsidR="006A68B8" w:rsidRDefault="00E97485" w:rsidP="00E97485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368A24A2" w14:textId="77777777" w:rsidR="00D421C1" w:rsidRDefault="00D421C1" w:rsidP="000D0B20">
            <w:pPr>
              <w:spacing w:after="0"/>
            </w:pPr>
          </w:p>
        </w:tc>
        <w:tc>
          <w:tcPr>
            <w:tcW w:w="1440" w:type="dxa"/>
          </w:tcPr>
          <w:p w14:paraId="6CAC2E2B" w14:textId="77777777" w:rsidR="00D421C1" w:rsidRDefault="00D421C1" w:rsidP="000D0B20">
            <w:pPr>
              <w:spacing w:after="0"/>
            </w:pPr>
          </w:p>
        </w:tc>
      </w:tr>
    </w:tbl>
    <w:p w14:paraId="0B9B4596" w14:textId="77777777" w:rsidR="00752C28" w:rsidRDefault="00752C28" w:rsidP="00E97485">
      <w:pPr>
        <w:spacing w:after="0"/>
      </w:pPr>
    </w:p>
    <w:p w14:paraId="4EDD22F2" w14:textId="7B8BDDF1" w:rsidR="00E97485" w:rsidRPr="00752C28" w:rsidRDefault="00E97485" w:rsidP="00E97485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E97485" w:rsidRPr="00D421C1" w14:paraId="4EB1F79B" w14:textId="77777777" w:rsidTr="00003F04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14928E62" w14:textId="63F9DC06" w:rsidR="00E97485" w:rsidRPr="00D421C1" w:rsidRDefault="00E97485" w:rsidP="00003F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6D11BA" w14:textId="77777777" w:rsidR="00E97485" w:rsidRPr="00D421C1" w:rsidRDefault="00E9748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44DFB63" w14:textId="77777777" w:rsidR="00E97485" w:rsidRPr="00D421C1" w:rsidRDefault="00E97485" w:rsidP="00003F04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E97485" w14:paraId="6D139D7C" w14:textId="77777777" w:rsidTr="00003F04">
        <w:trPr>
          <w:cantSplit/>
        </w:trPr>
        <w:tc>
          <w:tcPr>
            <w:tcW w:w="7915" w:type="dxa"/>
          </w:tcPr>
          <w:p w14:paraId="60709823" w14:textId="63DDE6FC" w:rsidR="00E97485" w:rsidRDefault="00E97485" w:rsidP="00003F04">
            <w:pPr>
              <w:spacing w:after="0"/>
            </w:pPr>
            <w:r>
              <w:t>HON 490 (6-10cr) – Thesis</w:t>
            </w:r>
          </w:p>
          <w:p w14:paraId="652D38BD" w14:textId="594D04B0" w:rsidR="00E97485" w:rsidRPr="000A2092" w:rsidRDefault="00E97485" w:rsidP="00003F0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12E68E05" w14:textId="037AB850" w:rsidR="00E97485" w:rsidRDefault="00E97485" w:rsidP="00003F04">
            <w:pPr>
              <w:spacing w:after="0"/>
            </w:pPr>
          </w:p>
        </w:tc>
        <w:tc>
          <w:tcPr>
            <w:tcW w:w="1440" w:type="dxa"/>
          </w:tcPr>
          <w:p w14:paraId="31E303C0" w14:textId="77777777" w:rsidR="00E97485" w:rsidRDefault="00E97485" w:rsidP="00003F04">
            <w:pPr>
              <w:spacing w:after="0"/>
            </w:pPr>
          </w:p>
        </w:tc>
      </w:tr>
    </w:tbl>
    <w:p w14:paraId="5B831583" w14:textId="77777777" w:rsidR="00E97485" w:rsidRDefault="00E97485" w:rsidP="00E97485">
      <w:pPr>
        <w:spacing w:after="0"/>
      </w:pPr>
    </w:p>
    <w:p w14:paraId="6709F49D" w14:textId="64F30E93" w:rsidR="00597CC6" w:rsidRDefault="00597CC6" w:rsidP="000D0B20">
      <w:pPr>
        <w:pStyle w:val="Heading2"/>
        <w:spacing w:before="0"/>
      </w:pPr>
      <w:r>
        <w:t>Nursing Requirements</w:t>
      </w:r>
    </w:p>
    <w:p w14:paraId="0499EA80" w14:textId="3CB5DB17" w:rsidR="00597CC6" w:rsidRPr="000A2092" w:rsidRDefault="00A5113C" w:rsidP="000A2092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Pre-requisite</w:t>
      </w:r>
      <w:r w:rsidR="00597CC6" w:rsidRPr="00752C28">
        <w:rPr>
          <w:sz w:val="24"/>
          <w:szCs w:val="28"/>
        </w:rPr>
        <w:t xml:space="preserve"> Requirements for Admission to Nursing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1FC5ED7E" w14:textId="0A9DF940" w:rsidR="00597CC6" w:rsidRPr="00D421C1" w:rsidRDefault="00597CC6" w:rsidP="000D0B20">
            <w:pPr>
              <w:spacing w:after="0"/>
              <w:rPr>
                <w:b/>
                <w:bCs/>
              </w:rPr>
            </w:pPr>
            <w:r w:rsidRPr="00597CC6">
              <w:rPr>
                <w:b/>
                <w:bCs/>
              </w:rPr>
              <w:t>Pre</w:t>
            </w:r>
            <w:r w:rsidR="00A5113C">
              <w:rPr>
                <w:b/>
                <w:bCs/>
              </w:rPr>
              <w:t>-r</w:t>
            </w:r>
            <w:r w:rsidR="00A5113C" w:rsidRPr="00597CC6">
              <w:rPr>
                <w:b/>
                <w:bCs/>
              </w:rPr>
              <w:t>equisite</w:t>
            </w:r>
            <w:r w:rsidRPr="00597CC6">
              <w:rPr>
                <w:b/>
                <w:bCs/>
              </w:rPr>
              <w:t xml:space="preserve"> Requirements for Admission </w:t>
            </w:r>
            <w:r>
              <w:rPr>
                <w:b/>
                <w:bCs/>
              </w:rPr>
              <w:t xml:space="preserve">to </w:t>
            </w:r>
            <w:r w:rsidRPr="00597CC6">
              <w:rPr>
                <w:b/>
                <w:bCs/>
              </w:rPr>
              <w:t>Nursing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0734CF12" w14:textId="77777777" w:rsidR="00597CC6" w:rsidRPr="00D421C1" w:rsidRDefault="00597CC6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FF8A648" w14:textId="77777777" w:rsidR="00597CC6" w:rsidRPr="00D421C1" w:rsidRDefault="00597CC6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27D6C788" w14:textId="77777777" w:rsidR="006A68B8" w:rsidRDefault="00597CC6" w:rsidP="000D0B20">
            <w:pPr>
              <w:spacing w:after="0"/>
            </w:pPr>
            <w:r w:rsidRPr="00597CC6">
              <w:t>AWR 101 (4cr) – Writing and Inquiry</w:t>
            </w:r>
            <w:r w:rsidR="00A5113C">
              <w:t xml:space="preserve"> (Can fulfill </w:t>
            </w:r>
            <w:r w:rsidR="000A2092">
              <w:t>Honors</w:t>
            </w:r>
            <w:r w:rsidR="00A5113C">
              <w:t xml:space="preserve"> Requirements)</w:t>
            </w:r>
          </w:p>
          <w:p w14:paraId="65A7DBA9" w14:textId="0AC7E444" w:rsidR="00E97485" w:rsidRPr="00597CC6" w:rsidRDefault="00E97485" w:rsidP="000D0B20">
            <w:pPr>
              <w:spacing w:after="0"/>
            </w:pPr>
          </w:p>
        </w:tc>
        <w:tc>
          <w:tcPr>
            <w:tcW w:w="671" w:type="pct"/>
          </w:tcPr>
          <w:p w14:paraId="73A2CC91" w14:textId="76A81246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4B71852" w14:textId="1E8AD60E" w:rsidR="00597CC6" w:rsidRPr="00597CC6" w:rsidRDefault="00597CC6" w:rsidP="000D0B20">
            <w:pPr>
              <w:spacing w:after="0"/>
            </w:pPr>
            <w:r w:rsidRPr="00597CC6">
              <w:t>AWR 201 (4cr) – Writing and Research</w:t>
            </w:r>
            <w:r w:rsidR="00A5113C">
              <w:t xml:space="preserve"> (Can fulfill </w:t>
            </w:r>
            <w:r w:rsidR="000A2092">
              <w:t>Honors</w:t>
            </w:r>
            <w:r w:rsidR="00A5113C">
              <w:t xml:space="preserve"> Requirements)</w:t>
            </w:r>
          </w:p>
          <w:p w14:paraId="7FDA14F9" w14:textId="68F51A79" w:rsidR="00597CC6" w:rsidRPr="00597CC6" w:rsidRDefault="00597CC6" w:rsidP="000D0B20">
            <w:pPr>
              <w:spacing w:after="0"/>
            </w:pPr>
            <w:r>
              <w:rPr>
                <w:i/>
                <w:iCs/>
              </w:rPr>
              <w:t>Pre-requisite (one of the following): AWR 101,</w:t>
            </w:r>
            <w:r w:rsidR="00B26CAC">
              <w:rPr>
                <w:i/>
                <w:iCs/>
              </w:rPr>
              <w:t xml:space="preserve"> AWR </w:t>
            </w:r>
            <w:r>
              <w:rPr>
                <w:i/>
                <w:iCs/>
              </w:rPr>
              <w:t>110, or equivalent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5830D1CD" w14:textId="77777777" w:rsidR="00597CC6" w:rsidRDefault="00597CC6" w:rsidP="000D0B20">
            <w:pPr>
              <w:spacing w:after="0"/>
            </w:pPr>
            <w:r w:rsidRPr="00597CC6">
              <w:t>SOC 100 (4cr) – Introduction to Sociology</w:t>
            </w:r>
          </w:p>
          <w:p w14:paraId="2202AD54" w14:textId="7784B499" w:rsidR="006A68B8" w:rsidRPr="00597CC6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3AB6F5A1" w14:textId="1C00D749" w:rsidR="006A68B8" w:rsidRDefault="00597CC6" w:rsidP="000D0B20">
            <w:pPr>
              <w:spacing w:after="0"/>
            </w:pPr>
            <w:r w:rsidRPr="00597CC6">
              <w:t>MAT 160 (4cr) – College Algebra</w:t>
            </w:r>
            <w:r w:rsidR="00A5113C">
              <w:t xml:space="preserve"> (Can fulfill </w:t>
            </w:r>
            <w:r w:rsidR="000A2092">
              <w:t xml:space="preserve">Honors </w:t>
            </w:r>
            <w:r w:rsidR="00A5113C">
              <w:t>Requirements)</w:t>
            </w:r>
          </w:p>
          <w:p w14:paraId="40157E53" w14:textId="067246C9" w:rsidR="00752C28" w:rsidRPr="00597CC6" w:rsidRDefault="00752C28" w:rsidP="000D0B20">
            <w:pPr>
              <w:spacing w:after="0"/>
            </w:pPr>
          </w:p>
        </w:tc>
        <w:tc>
          <w:tcPr>
            <w:tcW w:w="671" w:type="pct"/>
          </w:tcPr>
          <w:p w14:paraId="139C02E2" w14:textId="03B22B12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09669698" w14:textId="77777777" w:rsidR="00597CC6" w:rsidRPr="00597CC6" w:rsidRDefault="00597CC6" w:rsidP="000D0B20">
            <w:pPr>
              <w:spacing w:after="0"/>
            </w:pPr>
            <w:r w:rsidRPr="00597CC6">
              <w:t xml:space="preserve">HSC 230 (3cr) – Human Anatomy and Physiology I (1) </w:t>
            </w:r>
          </w:p>
          <w:p w14:paraId="3FABF672" w14:textId="536802B2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Pre-</w:t>
            </w:r>
            <w:r>
              <w:rPr>
                <w:i/>
                <w:iCs/>
              </w:rPr>
              <w:t xml:space="preserve">requisite: </w:t>
            </w:r>
            <w:r w:rsidRPr="00597CC6">
              <w:rPr>
                <w:i/>
                <w:iCs/>
              </w:rPr>
              <w:t>MAT 160 (with a grade of "C" or better)</w:t>
            </w:r>
          </w:p>
          <w:p w14:paraId="4FE737B7" w14:textId="4D1D2DA4" w:rsidR="00597CC6" w:rsidRPr="00597CC6" w:rsidRDefault="00597CC6" w:rsidP="000D0B20">
            <w:pPr>
              <w:spacing w:after="0"/>
            </w:pPr>
            <w:r w:rsidRPr="00597CC6">
              <w:rPr>
                <w:i/>
                <w:iCs/>
              </w:rPr>
              <w:t>Pre/Co-</w:t>
            </w:r>
            <w:r>
              <w:rPr>
                <w:i/>
                <w:iCs/>
              </w:rPr>
              <w:t>requisite</w:t>
            </w:r>
            <w:r w:rsidRPr="00597CC6">
              <w:rPr>
                <w:i/>
                <w:iCs/>
              </w:rPr>
              <w:t>: HSC 234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4247D55" w14:textId="77777777" w:rsidR="00597CC6" w:rsidRPr="00597CC6" w:rsidRDefault="00597CC6" w:rsidP="000D0B20">
            <w:pPr>
              <w:spacing w:after="0"/>
            </w:pPr>
            <w:r w:rsidRPr="00597CC6">
              <w:t>HSC 234 (1cr) – Human Anatomy and Physiology I (1) Laboratory</w:t>
            </w:r>
          </w:p>
          <w:p w14:paraId="59341299" w14:textId="06E8D3AA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Pre/Co-Req: HSC 230 or permission of instructor</w:t>
            </w:r>
          </w:p>
        </w:tc>
        <w:tc>
          <w:tcPr>
            <w:tcW w:w="671" w:type="pct"/>
          </w:tcPr>
          <w:p w14:paraId="3DBA6CFF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17EF0606" w14:textId="77777777" w:rsidR="00597CC6" w:rsidRPr="00597CC6" w:rsidRDefault="00597CC6" w:rsidP="000D0B20">
            <w:pPr>
              <w:spacing w:after="0"/>
            </w:pPr>
            <w:r w:rsidRPr="00597CC6">
              <w:t xml:space="preserve">HSC 231 (3cr) – Human Anatomy and Physiology II (2) </w:t>
            </w:r>
          </w:p>
          <w:p w14:paraId="47C6C9FA" w14:textId="45276920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Pre-requisite: HSC 230 (with a grade of "C" or better)</w:t>
            </w:r>
          </w:p>
          <w:p w14:paraId="5D016EF2" w14:textId="37218371" w:rsidR="00597CC6" w:rsidRPr="00597CC6" w:rsidRDefault="00597CC6" w:rsidP="000D0B20">
            <w:pPr>
              <w:spacing w:after="0"/>
            </w:pPr>
            <w:r w:rsidRPr="00597CC6">
              <w:rPr>
                <w:i/>
                <w:iCs/>
              </w:rPr>
              <w:t>Pre/Co-requisite: HSC 235</w:t>
            </w:r>
            <w:r w:rsidRPr="00597CC6">
              <w:t xml:space="preserve"> 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528F5472" w14:textId="77777777" w:rsidR="00597CC6" w:rsidRPr="00597CC6" w:rsidRDefault="00597CC6" w:rsidP="000D0B20">
            <w:pPr>
              <w:spacing w:after="0"/>
            </w:pPr>
            <w:r w:rsidRPr="00597CC6">
              <w:t>HSC 235 (1cr) – Human Anatomy and Physiology II (2) Laboratory</w:t>
            </w:r>
          </w:p>
          <w:p w14:paraId="5FA76E02" w14:textId="491D58AE" w:rsidR="00597CC6" w:rsidRPr="00597CC6" w:rsidRDefault="00597CC6" w:rsidP="000D0B20">
            <w:pPr>
              <w:spacing w:after="0"/>
              <w:rPr>
                <w:i/>
                <w:iCs/>
              </w:rPr>
            </w:pPr>
            <w:r w:rsidRPr="00597CC6">
              <w:rPr>
                <w:i/>
                <w:iCs/>
              </w:rPr>
              <w:t>Pre-requisite: HSC 230 &amp; HSC 234 (with a grade of "C" or better)</w:t>
            </w:r>
          </w:p>
          <w:p w14:paraId="6B9445A2" w14:textId="220E3E27" w:rsidR="00597CC6" w:rsidRPr="00597CC6" w:rsidRDefault="00597CC6" w:rsidP="000D0B20">
            <w:pPr>
              <w:spacing w:after="0"/>
            </w:pPr>
            <w:r w:rsidRPr="00597CC6">
              <w:rPr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4D07B407" w14:textId="4031822E" w:rsidR="00597CC6" w:rsidRPr="00597CC6" w:rsidRDefault="00597CC6" w:rsidP="000D0B20">
            <w:pPr>
              <w:spacing w:after="0"/>
            </w:pPr>
            <w:r w:rsidRPr="00597CC6">
              <w:t>CHE 150 (4cr) – Chemistry for Health Care Professionals</w:t>
            </w:r>
            <w:r w:rsidR="00A5113C">
              <w:t xml:space="preserve"> </w:t>
            </w:r>
          </w:p>
          <w:p w14:paraId="6F3D18BA" w14:textId="79ECEF2F" w:rsidR="00597CC6" w:rsidRPr="00597CC6" w:rsidRDefault="00597CC6" w:rsidP="000D0B20">
            <w:pPr>
              <w:spacing w:after="0"/>
            </w:pPr>
            <w:r>
              <w:rPr>
                <w:i/>
                <w:iCs/>
              </w:rPr>
              <w:t>Pre-requisite</w:t>
            </w:r>
            <w:r w:rsidRPr="00597CC6">
              <w:t xml:space="preserve">: </w:t>
            </w:r>
            <w:r w:rsidRPr="00597CC6">
              <w:rPr>
                <w:i/>
                <w:iCs/>
              </w:rPr>
              <w:t>MAT 150 or equivalent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5EFBD26B" w14:textId="77777777" w:rsidTr="006D7075">
        <w:trPr>
          <w:cantSplit/>
        </w:trPr>
        <w:tc>
          <w:tcPr>
            <w:tcW w:w="3617" w:type="pct"/>
          </w:tcPr>
          <w:p w14:paraId="0D29E09E" w14:textId="77777777" w:rsidR="00597CC6" w:rsidRDefault="00597CC6" w:rsidP="000D0B20">
            <w:pPr>
              <w:spacing w:after="0"/>
            </w:pPr>
            <w:r w:rsidRPr="00597CC6">
              <w:t>BIO 183 (3cr) – Microbiology for the Allied Health Sciences</w:t>
            </w:r>
          </w:p>
          <w:p w14:paraId="4402FCDF" w14:textId="47AB745A" w:rsidR="006A68B8" w:rsidRPr="00597CC6" w:rsidRDefault="006A68B8" w:rsidP="000D0B20">
            <w:pPr>
              <w:spacing w:after="0"/>
            </w:pPr>
          </w:p>
        </w:tc>
        <w:tc>
          <w:tcPr>
            <w:tcW w:w="671" w:type="pct"/>
          </w:tcPr>
          <w:p w14:paraId="41ABE109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0D0B20">
            <w:pPr>
              <w:spacing w:after="0"/>
            </w:pPr>
          </w:p>
        </w:tc>
      </w:tr>
      <w:tr w:rsidR="00597CC6" w:rsidRPr="00597CC6" w14:paraId="0710F6E8" w14:textId="77777777" w:rsidTr="006D7075">
        <w:trPr>
          <w:cantSplit/>
        </w:trPr>
        <w:tc>
          <w:tcPr>
            <w:tcW w:w="3617" w:type="pct"/>
          </w:tcPr>
          <w:p w14:paraId="6C0BF89C" w14:textId="798FEC1B" w:rsidR="006A68B8" w:rsidRDefault="00597CC6" w:rsidP="000D0B20">
            <w:pPr>
              <w:spacing w:after="0"/>
            </w:pPr>
            <w:r>
              <w:t xml:space="preserve">PSY 101 (4cr) </w:t>
            </w:r>
            <w:r w:rsidR="006A68B8">
              <w:t>– General Psychology</w:t>
            </w:r>
          </w:p>
          <w:p w14:paraId="48F4B237" w14:textId="13C0352F" w:rsidR="00752C28" w:rsidRPr="00597CC6" w:rsidRDefault="00752C28" w:rsidP="000D0B20">
            <w:pPr>
              <w:spacing w:after="0"/>
            </w:pPr>
          </w:p>
        </w:tc>
        <w:tc>
          <w:tcPr>
            <w:tcW w:w="671" w:type="pct"/>
          </w:tcPr>
          <w:p w14:paraId="6E65B6CD" w14:textId="77777777" w:rsidR="00597CC6" w:rsidRPr="00597CC6" w:rsidRDefault="00597CC6" w:rsidP="000D0B20">
            <w:pPr>
              <w:spacing w:after="0"/>
            </w:pPr>
          </w:p>
        </w:tc>
        <w:tc>
          <w:tcPr>
            <w:tcW w:w="712" w:type="pct"/>
          </w:tcPr>
          <w:p w14:paraId="4F22D9F9" w14:textId="77777777" w:rsidR="00597CC6" w:rsidRPr="00597CC6" w:rsidRDefault="00597CC6" w:rsidP="000D0B20">
            <w:pPr>
              <w:spacing w:after="0"/>
            </w:pPr>
          </w:p>
        </w:tc>
      </w:tr>
      <w:tr w:rsidR="00E97485" w:rsidRPr="00597CC6" w14:paraId="1DCFE798" w14:textId="77777777" w:rsidTr="006D7075">
        <w:trPr>
          <w:cantSplit/>
        </w:trPr>
        <w:tc>
          <w:tcPr>
            <w:tcW w:w="3617" w:type="pct"/>
          </w:tcPr>
          <w:p w14:paraId="4BF47474" w14:textId="77777777" w:rsidR="00E97485" w:rsidRPr="000D0B20" w:rsidRDefault="00E97485" w:rsidP="00E97485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</w:rPr>
              <w:lastRenderedPageBreak/>
              <w:t xml:space="preserve">PSY 210 </w:t>
            </w:r>
            <w:r>
              <w:rPr>
                <w:rFonts w:cstheme="minorHAnsi"/>
              </w:rPr>
              <w:t xml:space="preserve">(4cr) </w:t>
            </w:r>
            <w:r w:rsidRPr="000D0B20">
              <w:rPr>
                <w:rFonts w:cstheme="minorHAnsi"/>
              </w:rPr>
              <w:t xml:space="preserve">– Development I (1): Child Psychology </w:t>
            </w:r>
            <w:r w:rsidRPr="000D0B20">
              <w:rPr>
                <w:rFonts w:cstheme="minorHAnsi"/>
                <w:i/>
              </w:rPr>
              <w:t>(Pre-Req: PSY 101)</w:t>
            </w:r>
          </w:p>
          <w:p w14:paraId="7C2475DB" w14:textId="77777777" w:rsidR="00E97485" w:rsidRDefault="00E97485" w:rsidP="00E97485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Pr="000D0B20">
              <w:rPr>
                <w:rFonts w:cstheme="minorHAnsi"/>
              </w:rPr>
              <w:t xml:space="preserve">SOC 240 </w:t>
            </w:r>
            <w:r>
              <w:rPr>
                <w:rFonts w:cstheme="minorHAnsi"/>
              </w:rPr>
              <w:t xml:space="preserve">(4cr) </w:t>
            </w:r>
            <w:r w:rsidRPr="000D0B20">
              <w:rPr>
                <w:rFonts w:cstheme="minorHAnsi"/>
              </w:rPr>
              <w:t xml:space="preserve">– Sociology of Childhood </w:t>
            </w:r>
            <w:r w:rsidRPr="000D0B20">
              <w:rPr>
                <w:rFonts w:cstheme="minorHAnsi"/>
                <w:i/>
              </w:rPr>
              <w:t>(Pre-Req: SOC 100)</w:t>
            </w:r>
          </w:p>
          <w:p w14:paraId="634DE214" w14:textId="1DCA4C18" w:rsidR="00E97485" w:rsidRDefault="00E97485" w:rsidP="00E97485">
            <w:pPr>
              <w:spacing w:after="0"/>
            </w:pPr>
            <w:r w:rsidRPr="000D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</w:t>
            </w:r>
            <w:r w:rsidRPr="000D0B20">
              <w:rPr>
                <w:rFonts w:cstheme="minorHAnsi"/>
              </w:rPr>
              <w:t>EDU 206</w:t>
            </w:r>
            <w:r>
              <w:rPr>
                <w:rFonts w:cstheme="minorHAnsi"/>
              </w:rPr>
              <w:t xml:space="preserve"> (4cr)</w:t>
            </w:r>
            <w:r w:rsidRPr="000D0B20">
              <w:rPr>
                <w:rFonts w:cstheme="minorHAnsi"/>
              </w:rPr>
              <w:t xml:space="preserve"> – Human Development and Learning</w:t>
            </w:r>
          </w:p>
        </w:tc>
        <w:tc>
          <w:tcPr>
            <w:tcW w:w="671" w:type="pct"/>
          </w:tcPr>
          <w:p w14:paraId="3DE71712" w14:textId="77777777" w:rsidR="00E97485" w:rsidRPr="00597CC6" w:rsidRDefault="00E97485" w:rsidP="000D0B20">
            <w:pPr>
              <w:spacing w:after="0"/>
            </w:pPr>
          </w:p>
        </w:tc>
        <w:tc>
          <w:tcPr>
            <w:tcW w:w="712" w:type="pct"/>
          </w:tcPr>
          <w:p w14:paraId="656CE667" w14:textId="77777777" w:rsidR="00E97485" w:rsidRPr="00597CC6" w:rsidRDefault="00E97485" w:rsidP="000D0B20">
            <w:pPr>
              <w:spacing w:after="0"/>
            </w:pPr>
          </w:p>
        </w:tc>
      </w:tr>
    </w:tbl>
    <w:p w14:paraId="584FC908" w14:textId="77777777" w:rsidR="00F60F98" w:rsidRPr="00F60F98" w:rsidRDefault="00F60F98" w:rsidP="000D0B20">
      <w:pPr>
        <w:spacing w:after="0"/>
      </w:pPr>
    </w:p>
    <w:p w14:paraId="2E0BBD25" w14:textId="20230C07" w:rsidR="006A68B8" w:rsidRPr="00752C28" w:rsidRDefault="006A68B8" w:rsidP="000D0B20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Nursing Major Requirements</w:t>
      </w:r>
      <w:r w:rsidR="00E97485">
        <w:rPr>
          <w:sz w:val="24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7FBB7AE1" w14:textId="5F957832" w:rsidR="006A68B8" w:rsidRPr="00D421C1" w:rsidRDefault="006A68B8" w:rsidP="000D0B2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Nursing Major Requirements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5665F70F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0C3D4E4" w14:textId="77777777" w:rsidR="006A68B8" w:rsidRPr="00D421C1" w:rsidRDefault="006A68B8" w:rsidP="000D0B20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1AD1B281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201 (3cr) – Foundations of Nursing</w:t>
            </w:r>
          </w:p>
          <w:p w14:paraId="033AB2AC" w14:textId="55ABDF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</w:t>
            </w:r>
            <w:r w:rsidRPr="006A68B8">
              <w:rPr>
                <w:rFonts w:cstheme="minorHAnsi"/>
                <w:b/>
                <w:i/>
              </w:rPr>
              <w:t>:</w:t>
            </w:r>
            <w:r w:rsidRPr="006A68B8">
              <w:rPr>
                <w:rFonts w:cstheme="minorHAnsi"/>
                <w:i/>
              </w:rPr>
              <w:t xml:space="preserve"> Acceptance to the nursing program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449F3DF8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210 (3cr) – Intro to Pathophysiology</w:t>
            </w:r>
          </w:p>
          <w:p w14:paraId="77AA4BAB" w14:textId="7C773582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</w:t>
            </w:r>
            <w:r w:rsidR="000A2092" w:rsidRPr="00597CC6">
              <w:rPr>
                <w:i/>
                <w:iCs/>
              </w:rPr>
              <w:t xml:space="preserve"> 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5C95C1BA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213 (3cr) – Professional Skills in Nursing</w:t>
            </w:r>
          </w:p>
          <w:p w14:paraId="0B3C17CC" w14:textId="5561D034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484EFF33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213L (2cr) – Professional Skills in Nursing Lab</w:t>
            </w:r>
          </w:p>
          <w:p w14:paraId="097020A3" w14:textId="75FA51F6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 and NUR 213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2435419E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218 (4cr) – Health Assessment</w:t>
            </w:r>
          </w:p>
          <w:p w14:paraId="0E41EE63" w14:textId="3DEF3C9E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201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06BAB1D" w14:textId="77777777" w:rsidTr="006D7075">
        <w:trPr>
          <w:cantSplit/>
        </w:trPr>
        <w:tc>
          <w:tcPr>
            <w:tcW w:w="3617" w:type="pct"/>
          </w:tcPr>
          <w:p w14:paraId="498B7865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  <w:r w:rsidRPr="006A68B8">
              <w:rPr>
                <w:rFonts w:cstheme="minorHAnsi"/>
              </w:rPr>
              <w:t>NUR 314 (2cr) – Nursing Care of the Developing Family</w:t>
            </w:r>
          </w:p>
          <w:p w14:paraId="0696A4DE" w14:textId="78652E72" w:rsidR="006A68B8" w:rsidRPr="006A68B8" w:rsidRDefault="006A68B8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Completion of 200 level nursing core</w:t>
            </w:r>
          </w:p>
          <w:p w14:paraId="09F05AB9" w14:textId="68FFABE3" w:rsidR="006A68B8" w:rsidRPr="006A68B8" w:rsidRDefault="006A68B8" w:rsidP="000D0B20">
            <w:pPr>
              <w:spacing w:after="0"/>
              <w:rPr>
                <w:rFonts w:cstheme="minorHAnsi"/>
                <w:i/>
                <w:iCs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Pr="006A68B8">
              <w:rPr>
                <w:rFonts w:cstheme="minorHAnsi"/>
                <w:i/>
              </w:rPr>
              <w:t>NUR 314L</w:t>
            </w:r>
          </w:p>
        </w:tc>
        <w:tc>
          <w:tcPr>
            <w:tcW w:w="671" w:type="pct"/>
          </w:tcPr>
          <w:p w14:paraId="64D50E59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C944D70" w14:textId="77777777" w:rsidR="006A68B8" w:rsidRPr="006A68B8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C949731" w14:textId="77777777" w:rsidTr="006D7075">
        <w:trPr>
          <w:cantSplit/>
        </w:trPr>
        <w:tc>
          <w:tcPr>
            <w:tcW w:w="3617" w:type="pct"/>
          </w:tcPr>
          <w:p w14:paraId="4483864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314L (1cr) – Nursing Care of the Developing Family Laboratory</w:t>
            </w:r>
          </w:p>
          <w:p w14:paraId="5F650D38" w14:textId="53C16CF7" w:rsidR="006A68B8" w:rsidRPr="00902A5F" w:rsidRDefault="00902A5F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NUR 314</w:t>
            </w:r>
          </w:p>
        </w:tc>
        <w:tc>
          <w:tcPr>
            <w:tcW w:w="671" w:type="pct"/>
          </w:tcPr>
          <w:p w14:paraId="42B90D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483135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DAB2BF" w14:textId="77777777" w:rsidTr="006D7075">
        <w:trPr>
          <w:cantSplit/>
        </w:trPr>
        <w:tc>
          <w:tcPr>
            <w:tcW w:w="3617" w:type="pct"/>
          </w:tcPr>
          <w:p w14:paraId="44081F54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315 (2cr) – Nursing Care of Children</w:t>
            </w:r>
          </w:p>
          <w:p w14:paraId="06A6C079" w14:textId="0942A9B6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</w:t>
            </w:r>
          </w:p>
          <w:p w14:paraId="64191404" w14:textId="0790AEAE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315L</w:t>
            </w:r>
          </w:p>
        </w:tc>
        <w:tc>
          <w:tcPr>
            <w:tcW w:w="671" w:type="pct"/>
          </w:tcPr>
          <w:p w14:paraId="3121D783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5592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4B5A6F46" w14:textId="77777777" w:rsidTr="006D7075">
        <w:trPr>
          <w:cantSplit/>
        </w:trPr>
        <w:tc>
          <w:tcPr>
            <w:tcW w:w="3617" w:type="pct"/>
          </w:tcPr>
          <w:p w14:paraId="676BB7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315L (1cr) – Nursing Care of Children Laboratory</w:t>
            </w:r>
          </w:p>
          <w:p w14:paraId="722890E0" w14:textId="4F675E50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315</w:t>
            </w:r>
          </w:p>
        </w:tc>
        <w:tc>
          <w:tcPr>
            <w:tcW w:w="671" w:type="pct"/>
          </w:tcPr>
          <w:p w14:paraId="194AD72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72D2E69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6C8C42A3" w14:textId="77777777" w:rsidTr="006D7075">
        <w:trPr>
          <w:cantSplit/>
        </w:trPr>
        <w:tc>
          <w:tcPr>
            <w:tcW w:w="3617" w:type="pct"/>
          </w:tcPr>
          <w:p w14:paraId="5BE56B1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317 (4cr) – Nursing Care of Adult and Older Adult</w:t>
            </w:r>
          </w:p>
          <w:p w14:paraId="0B4A1F36" w14:textId="7B1C7A7D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core.</w:t>
            </w:r>
          </w:p>
          <w:p w14:paraId="227ABC9B" w14:textId="49541920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317L, NUR 345, and NUR 347</w:t>
            </w:r>
          </w:p>
        </w:tc>
        <w:tc>
          <w:tcPr>
            <w:tcW w:w="671" w:type="pct"/>
          </w:tcPr>
          <w:p w14:paraId="59A253DC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377F8B0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74747F37" w14:textId="77777777" w:rsidTr="006D7075">
        <w:trPr>
          <w:cantSplit/>
        </w:trPr>
        <w:tc>
          <w:tcPr>
            <w:tcW w:w="3617" w:type="pct"/>
          </w:tcPr>
          <w:p w14:paraId="3441500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317L (2cr) – Nursing Care of Adult and Older Adult Laboratory</w:t>
            </w:r>
          </w:p>
          <w:p w14:paraId="16D0D944" w14:textId="6D7C7C1B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317</w:t>
            </w:r>
          </w:p>
        </w:tc>
        <w:tc>
          <w:tcPr>
            <w:tcW w:w="671" w:type="pct"/>
          </w:tcPr>
          <w:p w14:paraId="652BC76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8E12C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A855521" w14:textId="77777777" w:rsidTr="006D7075">
        <w:trPr>
          <w:cantSplit/>
        </w:trPr>
        <w:tc>
          <w:tcPr>
            <w:tcW w:w="3617" w:type="pct"/>
          </w:tcPr>
          <w:p w14:paraId="281F935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322 (3cr) – Contemporary Issues in Health Care</w:t>
            </w:r>
          </w:p>
          <w:p w14:paraId="07FB46A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DD35847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FEE782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180D1CF2" w14:textId="77777777" w:rsidTr="006D7075">
        <w:trPr>
          <w:cantSplit/>
        </w:trPr>
        <w:tc>
          <w:tcPr>
            <w:tcW w:w="3617" w:type="pct"/>
          </w:tcPr>
          <w:p w14:paraId="4A1C227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345 (</w:t>
            </w:r>
            <w:r w:rsidRPr="00902A5F">
              <w:rPr>
                <w:rFonts w:cstheme="minorHAnsi"/>
                <w:bCs/>
              </w:rPr>
              <w:t>4cr</w:t>
            </w:r>
            <w:r w:rsidRPr="00902A5F">
              <w:rPr>
                <w:rFonts w:cstheme="minorHAnsi"/>
              </w:rPr>
              <w:t>) – Pharmacology</w:t>
            </w:r>
          </w:p>
          <w:p w14:paraId="3464068E" w14:textId="03A77470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</w:t>
            </w:r>
          </w:p>
          <w:p w14:paraId="379BAA51" w14:textId="0D495641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317</w:t>
            </w:r>
          </w:p>
        </w:tc>
        <w:tc>
          <w:tcPr>
            <w:tcW w:w="671" w:type="pct"/>
          </w:tcPr>
          <w:p w14:paraId="69E1C914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5EBF470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3F7E3E2B" w14:textId="77777777" w:rsidTr="006D7075">
        <w:trPr>
          <w:cantSplit/>
        </w:trPr>
        <w:tc>
          <w:tcPr>
            <w:tcW w:w="3617" w:type="pct"/>
          </w:tcPr>
          <w:p w14:paraId="6923D1A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347 (2cr) – Clinical Human Nutrition</w:t>
            </w:r>
          </w:p>
          <w:p w14:paraId="13519B08" w14:textId="5F77A6A1" w:rsidR="006A68B8" w:rsidRPr="00902A5F" w:rsidRDefault="00902A5F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200 level nursing core</w:t>
            </w:r>
          </w:p>
        </w:tc>
        <w:tc>
          <w:tcPr>
            <w:tcW w:w="671" w:type="pct"/>
          </w:tcPr>
          <w:p w14:paraId="3CB53F6C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04EF0F2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19B02AEC" w14:textId="77777777" w:rsidTr="006D7075">
        <w:trPr>
          <w:cantSplit/>
        </w:trPr>
        <w:tc>
          <w:tcPr>
            <w:tcW w:w="3617" w:type="pct"/>
          </w:tcPr>
          <w:p w14:paraId="166B60ED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410 (2cr) – Mental Health Nursing Across the Lifespan</w:t>
            </w:r>
          </w:p>
          <w:p w14:paraId="307218A0" w14:textId="62C97B89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300 level nursing core</w:t>
            </w:r>
          </w:p>
          <w:p w14:paraId="2EBE4FF8" w14:textId="406BA224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410L</w:t>
            </w:r>
          </w:p>
        </w:tc>
        <w:tc>
          <w:tcPr>
            <w:tcW w:w="671" w:type="pct"/>
          </w:tcPr>
          <w:p w14:paraId="560E9D4E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9B5ACBB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6F71EB22" w14:textId="77777777" w:rsidTr="006D7075">
        <w:trPr>
          <w:cantSplit/>
        </w:trPr>
        <w:tc>
          <w:tcPr>
            <w:tcW w:w="3617" w:type="pct"/>
          </w:tcPr>
          <w:p w14:paraId="005675AF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410L (1cr) – Mental Health Nursing Across the Lifespan Laboratory</w:t>
            </w:r>
          </w:p>
          <w:p w14:paraId="4ECD64DC" w14:textId="526BC3FB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410</w:t>
            </w:r>
          </w:p>
        </w:tc>
        <w:tc>
          <w:tcPr>
            <w:tcW w:w="671" w:type="pct"/>
          </w:tcPr>
          <w:p w14:paraId="38A327B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37382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4CF780C8" w14:textId="77777777" w:rsidTr="006D7075">
        <w:trPr>
          <w:cantSplit/>
        </w:trPr>
        <w:tc>
          <w:tcPr>
            <w:tcW w:w="3617" w:type="pct"/>
          </w:tcPr>
          <w:p w14:paraId="4E145711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lastRenderedPageBreak/>
              <w:t>NUR 412 (4cr) – Nursing Care of the Medically-Complex Patient</w:t>
            </w:r>
          </w:p>
          <w:p w14:paraId="7D5CFBEB" w14:textId="1965AD37" w:rsidR="006A68B8" w:rsidRPr="00902A5F" w:rsidRDefault="00902A5F" w:rsidP="000D0B20">
            <w:pPr>
              <w:spacing w:after="0"/>
              <w:rPr>
                <w:rFonts w:cstheme="minorHAnsi"/>
                <w:i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="006A68B8" w:rsidRPr="00902A5F">
              <w:rPr>
                <w:rFonts w:cstheme="minorHAnsi"/>
                <w:i/>
              </w:rPr>
              <w:t>Completion of 300 level nursing core</w:t>
            </w:r>
          </w:p>
          <w:p w14:paraId="123C9A0C" w14:textId="6AFDFEB6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Pre/Co-requisite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412L</w:t>
            </w:r>
          </w:p>
        </w:tc>
        <w:tc>
          <w:tcPr>
            <w:tcW w:w="671" w:type="pct"/>
          </w:tcPr>
          <w:p w14:paraId="39EE846B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E5AD058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6A68B8" w:rsidRPr="00902A5F" w14:paraId="63049475" w14:textId="77777777" w:rsidTr="006D7075">
        <w:trPr>
          <w:cantSplit/>
        </w:trPr>
        <w:tc>
          <w:tcPr>
            <w:tcW w:w="3617" w:type="pct"/>
          </w:tcPr>
          <w:p w14:paraId="41C02E5C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  <w:r w:rsidRPr="00902A5F">
              <w:rPr>
                <w:rFonts w:cstheme="minorHAnsi"/>
              </w:rPr>
              <w:t>NUR 412L (2cr) – Nursing Care of the Medically-Complex Patient Laboratory</w:t>
            </w:r>
          </w:p>
          <w:p w14:paraId="27A4FA3D" w14:textId="57BB5C75" w:rsidR="006A68B8" w:rsidRPr="00902A5F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="006A68B8" w:rsidRPr="00902A5F">
              <w:rPr>
                <w:rFonts w:cstheme="minorHAnsi"/>
                <w:i/>
              </w:rPr>
              <w:t>NUR 412</w:t>
            </w:r>
          </w:p>
        </w:tc>
        <w:tc>
          <w:tcPr>
            <w:tcW w:w="671" w:type="pct"/>
          </w:tcPr>
          <w:p w14:paraId="7F20BFF6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7148DA" w14:textId="77777777" w:rsidR="006A68B8" w:rsidRPr="00902A5F" w:rsidRDefault="006A68B8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59BC1D05" w14:textId="77777777" w:rsidTr="006D7075">
        <w:trPr>
          <w:cantSplit/>
        </w:trPr>
        <w:tc>
          <w:tcPr>
            <w:tcW w:w="3617" w:type="pct"/>
          </w:tcPr>
          <w:p w14:paraId="5505A4C1" w14:textId="173FDD22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415 (3</w:t>
            </w:r>
            <w:r>
              <w:rPr>
                <w:rFonts w:cstheme="minorHAnsi"/>
              </w:rPr>
              <w:t>c</w:t>
            </w:r>
            <w:r w:rsidRPr="00A5113C">
              <w:rPr>
                <w:rFonts w:cstheme="minorHAnsi"/>
              </w:rPr>
              <w:t>r) – Leadership and Management</w:t>
            </w:r>
          </w:p>
          <w:p w14:paraId="170272C4" w14:textId="4878A468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 xml:space="preserve">For basic students, completion of 300-level nursing core </w:t>
            </w:r>
          </w:p>
        </w:tc>
        <w:tc>
          <w:tcPr>
            <w:tcW w:w="671" w:type="pct"/>
          </w:tcPr>
          <w:p w14:paraId="53F97BA1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508B2B2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75DC72BB" w14:textId="77777777" w:rsidTr="006D7075">
        <w:trPr>
          <w:cantSplit/>
        </w:trPr>
        <w:tc>
          <w:tcPr>
            <w:tcW w:w="3617" w:type="pct"/>
          </w:tcPr>
          <w:p w14:paraId="252A6AE5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422 (3cr) – Principles of Community Health Nursing</w:t>
            </w:r>
          </w:p>
          <w:p w14:paraId="00521D06" w14:textId="01B13193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>NUR 422L</w:t>
            </w:r>
          </w:p>
        </w:tc>
        <w:tc>
          <w:tcPr>
            <w:tcW w:w="671" w:type="pct"/>
          </w:tcPr>
          <w:p w14:paraId="69302C8B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9C7A1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772CA982" w14:textId="77777777" w:rsidTr="006D7075">
        <w:trPr>
          <w:cantSplit/>
        </w:trPr>
        <w:tc>
          <w:tcPr>
            <w:tcW w:w="3617" w:type="pct"/>
          </w:tcPr>
          <w:p w14:paraId="076FDA4A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422L (2cr) – Community Health Laboratory</w:t>
            </w:r>
          </w:p>
          <w:p w14:paraId="45740553" w14:textId="5280D6BD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>NUR 422</w:t>
            </w:r>
          </w:p>
        </w:tc>
        <w:tc>
          <w:tcPr>
            <w:tcW w:w="671" w:type="pct"/>
          </w:tcPr>
          <w:p w14:paraId="0EFD23C3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051A4D1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564FCB1B" w14:textId="77777777" w:rsidTr="006D7075">
        <w:trPr>
          <w:cantSplit/>
        </w:trPr>
        <w:tc>
          <w:tcPr>
            <w:tcW w:w="3617" w:type="pct"/>
          </w:tcPr>
          <w:p w14:paraId="4E2FA133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432 (3cr) – Introduction to Nursing Research</w:t>
            </w:r>
          </w:p>
          <w:p w14:paraId="3762EBE2" w14:textId="1FBBBC66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Pr="00A5113C">
              <w:rPr>
                <w:rFonts w:cstheme="minorHAnsi"/>
                <w:i/>
              </w:rPr>
              <w:t>For basic students: NUR 201 and statistics</w:t>
            </w:r>
          </w:p>
        </w:tc>
        <w:tc>
          <w:tcPr>
            <w:tcW w:w="671" w:type="pct"/>
          </w:tcPr>
          <w:p w14:paraId="6900093A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16EE4E4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473E6653" w14:textId="77777777" w:rsidTr="006D7075">
        <w:trPr>
          <w:cantSplit/>
        </w:trPr>
        <w:tc>
          <w:tcPr>
            <w:tcW w:w="3617" w:type="pct"/>
          </w:tcPr>
          <w:p w14:paraId="3FE8633B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452 (4cr) – Clinical Preceptorship</w:t>
            </w:r>
          </w:p>
          <w:p w14:paraId="48D54510" w14:textId="687286B3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>
              <w:rPr>
                <w:i/>
                <w:iCs/>
              </w:rPr>
              <w:t>Pre-requisite:</w:t>
            </w:r>
            <w:r w:rsidRPr="006A68B8">
              <w:rPr>
                <w:rFonts w:cstheme="minorHAnsi"/>
                <w:i/>
              </w:rPr>
              <w:t xml:space="preserve"> </w:t>
            </w:r>
            <w:r w:rsidRPr="00A5113C">
              <w:rPr>
                <w:rFonts w:cstheme="minorHAnsi"/>
                <w:i/>
              </w:rPr>
              <w:t>NUR 412 and NUR 412L</w:t>
            </w:r>
          </w:p>
        </w:tc>
        <w:tc>
          <w:tcPr>
            <w:tcW w:w="671" w:type="pct"/>
          </w:tcPr>
          <w:p w14:paraId="38C75539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1D4073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A5113C" w:rsidRPr="00A5113C" w14:paraId="3AB7CAEF" w14:textId="77777777" w:rsidTr="006D7075">
        <w:trPr>
          <w:cantSplit/>
        </w:trPr>
        <w:tc>
          <w:tcPr>
            <w:tcW w:w="3617" w:type="pct"/>
          </w:tcPr>
          <w:p w14:paraId="37F11295" w14:textId="277E32AF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NUR 454 (3cr) – Senior Seminar</w:t>
            </w:r>
          </w:p>
          <w:p w14:paraId="60A32731" w14:textId="27C223A2" w:rsidR="00A5113C" w:rsidRPr="00A5113C" w:rsidRDefault="00A5113C" w:rsidP="000D0B20">
            <w:pPr>
              <w:spacing w:after="0"/>
              <w:rPr>
                <w:rFonts w:cstheme="minorHAnsi"/>
              </w:rPr>
            </w:pPr>
            <w:r w:rsidRPr="00597CC6">
              <w:rPr>
                <w:i/>
                <w:iCs/>
              </w:rPr>
              <w:t>Co-requisite</w:t>
            </w:r>
            <w:r>
              <w:rPr>
                <w:i/>
                <w:iCs/>
              </w:rPr>
              <w:t xml:space="preserve">: </w:t>
            </w:r>
            <w:r w:rsidRPr="00A5113C">
              <w:rPr>
                <w:rFonts w:cstheme="minorHAnsi"/>
                <w:i/>
              </w:rPr>
              <w:t>NUR 415</w:t>
            </w:r>
          </w:p>
        </w:tc>
        <w:tc>
          <w:tcPr>
            <w:tcW w:w="671" w:type="pct"/>
          </w:tcPr>
          <w:p w14:paraId="6E237729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19F6378" w14:textId="77777777" w:rsidR="00A5113C" w:rsidRPr="00A5113C" w:rsidRDefault="00A5113C" w:rsidP="000D0B20">
            <w:pPr>
              <w:spacing w:after="0"/>
              <w:rPr>
                <w:rFonts w:cstheme="minorHAnsi"/>
              </w:rPr>
            </w:pPr>
          </w:p>
        </w:tc>
      </w:tr>
      <w:tr w:rsidR="000D0B20" w:rsidRPr="00A5113C" w14:paraId="7DA4E8BF" w14:textId="77777777" w:rsidTr="006D7075">
        <w:trPr>
          <w:cantSplit/>
        </w:trPr>
        <w:tc>
          <w:tcPr>
            <w:tcW w:w="3617" w:type="pct"/>
          </w:tcPr>
          <w:p w14:paraId="3A81D53B" w14:textId="77777777" w:rsidR="000D0B20" w:rsidRPr="00A5113C" w:rsidRDefault="000D0B20" w:rsidP="000D0B20">
            <w:pPr>
              <w:spacing w:after="0"/>
              <w:rPr>
                <w:rFonts w:cstheme="minorHAnsi"/>
              </w:rPr>
            </w:pPr>
            <w:r w:rsidRPr="00A5113C">
              <w:rPr>
                <w:rFonts w:cstheme="minorHAnsi"/>
              </w:rPr>
              <w:t>N</w:t>
            </w:r>
            <w:r>
              <w:rPr>
                <w:rFonts w:cstheme="minorHAnsi"/>
              </w:rPr>
              <w:t>ursing</w:t>
            </w:r>
            <w:r w:rsidRPr="00A5113C">
              <w:rPr>
                <w:rFonts w:cstheme="minorHAnsi"/>
              </w:rPr>
              <w:t xml:space="preserve"> Major Elective (3-4cr)</w:t>
            </w:r>
          </w:p>
          <w:p w14:paraId="50076D05" w14:textId="21DE1D5D" w:rsidR="000D0B20" w:rsidRPr="00A5113C" w:rsidRDefault="000D0B20" w:rsidP="000D0B20">
            <w:pPr>
              <w:spacing w:after="0"/>
              <w:rPr>
                <w:rFonts w:cstheme="minorHAnsi"/>
              </w:rPr>
            </w:pPr>
            <w:r w:rsidRPr="000D0B20">
              <w:rPr>
                <w:rFonts w:cstheme="minorHAnsi"/>
              </w:rPr>
              <w:t>Any NUR course not required in the major</w:t>
            </w:r>
            <w:r>
              <w:rPr>
                <w:rFonts w:cstheme="minorHAnsi"/>
              </w:rPr>
              <w:t>, SOC 205 or SPA 122</w:t>
            </w:r>
          </w:p>
        </w:tc>
        <w:tc>
          <w:tcPr>
            <w:tcW w:w="671" w:type="pct"/>
          </w:tcPr>
          <w:p w14:paraId="47EE314E" w14:textId="77777777" w:rsidR="000D0B20" w:rsidRPr="00A5113C" w:rsidRDefault="000D0B20" w:rsidP="000D0B20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7E66B09" w14:textId="77777777" w:rsidR="000D0B20" w:rsidRPr="00A5113C" w:rsidRDefault="000D0B20" w:rsidP="000D0B20">
            <w:pPr>
              <w:spacing w:after="0"/>
              <w:rPr>
                <w:rFonts w:cstheme="minorHAnsi"/>
              </w:rPr>
            </w:pPr>
          </w:p>
        </w:tc>
      </w:tr>
    </w:tbl>
    <w:p w14:paraId="251B940F" w14:textId="422A7993" w:rsidR="006A68B8" w:rsidRDefault="006A68B8" w:rsidP="000D0B20">
      <w:pPr>
        <w:spacing w:after="0"/>
      </w:pPr>
    </w:p>
    <w:p w14:paraId="3A8898E3" w14:textId="77777777" w:rsidR="00F60F98" w:rsidRPr="00902A5F" w:rsidRDefault="00F60F98" w:rsidP="000D0B20">
      <w:pPr>
        <w:spacing w:after="0"/>
      </w:pPr>
    </w:p>
    <w:sectPr w:rsidR="00F60F98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qgUAGDdA4ywAAAA="/>
  </w:docVars>
  <w:rsids>
    <w:rsidRoot w:val="00D77D18"/>
    <w:rsid w:val="0000459F"/>
    <w:rsid w:val="000652B6"/>
    <w:rsid w:val="000A2092"/>
    <w:rsid w:val="000B7FC0"/>
    <w:rsid w:val="000D0B20"/>
    <w:rsid w:val="0019258F"/>
    <w:rsid w:val="00233CE6"/>
    <w:rsid w:val="002946E6"/>
    <w:rsid w:val="002E08A0"/>
    <w:rsid w:val="002F1085"/>
    <w:rsid w:val="00366CF4"/>
    <w:rsid w:val="0039474F"/>
    <w:rsid w:val="003A3329"/>
    <w:rsid w:val="00403CB1"/>
    <w:rsid w:val="00422485"/>
    <w:rsid w:val="00433553"/>
    <w:rsid w:val="004411A7"/>
    <w:rsid w:val="00475D23"/>
    <w:rsid w:val="00597CC6"/>
    <w:rsid w:val="005A57B8"/>
    <w:rsid w:val="005C64DC"/>
    <w:rsid w:val="005D1B18"/>
    <w:rsid w:val="0064090B"/>
    <w:rsid w:val="006A68B8"/>
    <w:rsid w:val="006E0A87"/>
    <w:rsid w:val="00726D6E"/>
    <w:rsid w:val="00735149"/>
    <w:rsid w:val="00752C28"/>
    <w:rsid w:val="007F140B"/>
    <w:rsid w:val="00880BBB"/>
    <w:rsid w:val="008F4595"/>
    <w:rsid w:val="00902A5F"/>
    <w:rsid w:val="009431D7"/>
    <w:rsid w:val="009A4305"/>
    <w:rsid w:val="00A12A9C"/>
    <w:rsid w:val="00A5113C"/>
    <w:rsid w:val="00A52490"/>
    <w:rsid w:val="00A871A4"/>
    <w:rsid w:val="00AA7C8C"/>
    <w:rsid w:val="00AE0437"/>
    <w:rsid w:val="00B26CAC"/>
    <w:rsid w:val="00B62751"/>
    <w:rsid w:val="00BE4E97"/>
    <w:rsid w:val="00BF6D7D"/>
    <w:rsid w:val="00CB6122"/>
    <w:rsid w:val="00D421C1"/>
    <w:rsid w:val="00D54039"/>
    <w:rsid w:val="00D6459B"/>
    <w:rsid w:val="00D678A4"/>
    <w:rsid w:val="00D77D18"/>
    <w:rsid w:val="00E415F7"/>
    <w:rsid w:val="00E441B3"/>
    <w:rsid w:val="00E97485"/>
    <w:rsid w:val="00EA684D"/>
    <w:rsid w:val="00EA6BBF"/>
    <w:rsid w:val="00EF2C1D"/>
    <w:rsid w:val="00F318AE"/>
    <w:rsid w:val="00F60F98"/>
    <w:rsid w:val="00F96F03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BSN in Nursing</dc:title>
  <dc:subject/>
  <dc:creator>The University of Tampa</dc:creator>
  <cp:keywords>Unofficial, Degree, Planning, Worksheet, Major, BSN, in, Nursing, The, University, of, Tampa</cp:keywords>
  <dc:description/>
  <cp:lastModifiedBy>Asia Brown</cp:lastModifiedBy>
  <cp:revision>8</cp:revision>
  <dcterms:created xsi:type="dcterms:W3CDTF">2023-08-09T20:01:00Z</dcterms:created>
  <dcterms:modified xsi:type="dcterms:W3CDTF">2023-09-25T20:05:00Z</dcterms:modified>
  <cp:category/>
</cp:coreProperties>
</file>